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24" w:rsidRDefault="00CA6B24" w:rsidP="00CA6B24">
      <w:pPr>
        <w:jc w:val="center"/>
        <w:rPr>
          <w:b/>
        </w:rPr>
      </w:pPr>
      <w:r>
        <w:rPr>
          <w:b/>
        </w:rPr>
        <w:t>UZASADNIENIE</w:t>
      </w:r>
    </w:p>
    <w:p w:rsidR="00CA6B24" w:rsidRDefault="00CA6B24" w:rsidP="00CA6B24">
      <w:pPr>
        <w:ind w:left="360" w:hanging="360"/>
        <w:jc w:val="center"/>
        <w:rPr>
          <w:b/>
        </w:rPr>
      </w:pPr>
    </w:p>
    <w:p w:rsidR="00EA5F44" w:rsidRPr="00EA5F44" w:rsidRDefault="00AA5965" w:rsidP="00EA5F44">
      <w:pPr>
        <w:spacing w:line="276" w:lineRule="auto"/>
        <w:jc w:val="both"/>
        <w:rPr>
          <w:b/>
        </w:rPr>
      </w:pPr>
      <w:r>
        <w:rPr>
          <w:b/>
        </w:rPr>
        <w:t xml:space="preserve">Do </w:t>
      </w:r>
      <w:r w:rsidR="00EA5F44">
        <w:rPr>
          <w:b/>
        </w:rPr>
        <w:t>Zarządzenia</w:t>
      </w:r>
      <w:r>
        <w:rPr>
          <w:b/>
        </w:rPr>
        <w:t xml:space="preserve"> Nr</w:t>
      </w:r>
      <w:r w:rsidR="00B807D3">
        <w:rPr>
          <w:b/>
        </w:rPr>
        <w:t xml:space="preserve"> 1</w:t>
      </w:r>
      <w:r w:rsidR="00EA5F44">
        <w:rPr>
          <w:b/>
        </w:rPr>
        <w:t>.2019</w:t>
      </w:r>
      <w:r w:rsidR="00CA6B24">
        <w:rPr>
          <w:b/>
        </w:rPr>
        <w:t xml:space="preserve">  </w:t>
      </w:r>
      <w:r w:rsidR="00EA5F44">
        <w:rPr>
          <w:b/>
        </w:rPr>
        <w:t>Wójta Gminy Przemęt</w:t>
      </w:r>
      <w:r w:rsidR="00E52FDF">
        <w:rPr>
          <w:b/>
        </w:rPr>
        <w:t xml:space="preserve"> z dnia </w:t>
      </w:r>
      <w:r w:rsidR="00EA5F44">
        <w:rPr>
          <w:b/>
        </w:rPr>
        <w:t>5 marca</w:t>
      </w:r>
      <w:r w:rsidR="002877D6">
        <w:rPr>
          <w:b/>
        </w:rPr>
        <w:t xml:space="preserve"> </w:t>
      </w:r>
      <w:r w:rsidR="00615D08">
        <w:rPr>
          <w:b/>
        </w:rPr>
        <w:t>201</w:t>
      </w:r>
      <w:r w:rsidR="00EA5F44">
        <w:rPr>
          <w:b/>
        </w:rPr>
        <w:t>9</w:t>
      </w:r>
      <w:r w:rsidR="00182980">
        <w:rPr>
          <w:b/>
        </w:rPr>
        <w:t xml:space="preserve"> r.</w:t>
      </w:r>
      <w:r w:rsidR="00CE01C6">
        <w:rPr>
          <w:b/>
        </w:rPr>
        <w:t xml:space="preserve"> </w:t>
      </w:r>
      <w:r w:rsidR="00CA6B24">
        <w:rPr>
          <w:b/>
        </w:rPr>
        <w:t>w sprawie zmian</w:t>
      </w:r>
      <w:r w:rsidR="00EA5F44">
        <w:rPr>
          <w:b/>
        </w:rPr>
        <w:t>y</w:t>
      </w:r>
      <w:r w:rsidR="00CA6B24">
        <w:rPr>
          <w:b/>
        </w:rPr>
        <w:t xml:space="preserve"> uchwa</w:t>
      </w:r>
      <w:r w:rsidR="00EA5F44">
        <w:rPr>
          <w:b/>
        </w:rPr>
        <w:t>ły</w:t>
      </w:r>
      <w:r w:rsidR="00CA6B24">
        <w:rPr>
          <w:b/>
        </w:rPr>
        <w:t xml:space="preserve"> budżetowe</w:t>
      </w:r>
      <w:r w:rsidR="00615D08">
        <w:rPr>
          <w:b/>
        </w:rPr>
        <w:t xml:space="preserve">j </w:t>
      </w:r>
      <w:r w:rsidR="00EA5F44">
        <w:rPr>
          <w:b/>
        </w:rPr>
        <w:t>Gminy Przemęt na 2019 rok</w:t>
      </w:r>
    </w:p>
    <w:p w:rsidR="0038571F" w:rsidRPr="00496E7D" w:rsidRDefault="00496E7D" w:rsidP="00496E7D">
      <w:pPr>
        <w:spacing w:line="276" w:lineRule="auto"/>
        <w:ind w:left="851" w:hanging="491"/>
        <w:jc w:val="both"/>
      </w:pPr>
      <w:r>
        <w:t xml:space="preserve">             </w:t>
      </w:r>
      <w:r w:rsidR="0038571F" w:rsidRPr="00496E7D">
        <w:t xml:space="preserve"> </w:t>
      </w:r>
    </w:p>
    <w:p w:rsidR="002877D6" w:rsidRDefault="00496E7D" w:rsidP="00496E7D">
      <w:pPr>
        <w:tabs>
          <w:tab w:val="left" w:pos="851"/>
        </w:tabs>
        <w:spacing w:line="276" w:lineRule="auto"/>
        <w:ind w:left="851" w:hanging="851"/>
        <w:jc w:val="both"/>
      </w:pPr>
      <w:r w:rsidRPr="00496E7D">
        <w:rPr>
          <w:b/>
        </w:rPr>
        <w:t xml:space="preserve">     I</w:t>
      </w:r>
      <w:r>
        <w:t xml:space="preserve"> </w:t>
      </w:r>
      <w:r w:rsidR="002877D6">
        <w:t xml:space="preserve"> </w:t>
      </w:r>
      <w:r w:rsidR="006149E7">
        <w:t xml:space="preserve">Rozdysponowano rezerwę ogólną w wysokości </w:t>
      </w:r>
      <w:r w:rsidR="00EA5F44">
        <w:t>20.</w:t>
      </w:r>
      <w:r w:rsidR="00B807D3">
        <w:t>2</w:t>
      </w:r>
      <w:r w:rsidR="00EA5F44">
        <w:t>00,00</w:t>
      </w:r>
      <w:r w:rsidR="006149E7">
        <w:t xml:space="preserve"> zł</w:t>
      </w:r>
      <w:r w:rsidR="002877D6">
        <w:t xml:space="preserve"> </w:t>
      </w:r>
      <w:r w:rsidR="00EA5F44">
        <w:t xml:space="preserve">na zwrot opłaty </w:t>
      </w:r>
      <w:proofErr w:type="spellStart"/>
      <w:r w:rsidR="00EA5F44">
        <w:t>adiacenckiej</w:t>
      </w:r>
      <w:proofErr w:type="spellEnd"/>
      <w:r w:rsidR="00EA5F44">
        <w:t xml:space="preserve"> dla osoby fizycznej wraz z odsetkami na podstawie</w:t>
      </w:r>
      <w:r w:rsidR="004E0809">
        <w:t xml:space="preserve"> wyroku Naczelnego Sądu Administracyjnego</w:t>
      </w:r>
      <w:r w:rsidR="00B807D3">
        <w:t xml:space="preserve"> sygnatura akt I OSK 968/17</w:t>
      </w:r>
      <w:r w:rsidR="004E0809">
        <w:t xml:space="preserve">. Zwrot dotyczy opłaty pobranej w latach 2016-2017. </w:t>
      </w:r>
    </w:p>
    <w:p w:rsidR="00B807D3" w:rsidRDefault="00B807D3" w:rsidP="00496E7D">
      <w:pPr>
        <w:tabs>
          <w:tab w:val="left" w:pos="851"/>
        </w:tabs>
        <w:spacing w:line="276" w:lineRule="auto"/>
        <w:ind w:left="851" w:hanging="851"/>
        <w:jc w:val="both"/>
      </w:pPr>
      <w:r>
        <w:rPr>
          <w:b/>
        </w:rPr>
        <w:t xml:space="preserve">     II    </w:t>
      </w:r>
      <w:r w:rsidRPr="00B807D3">
        <w:t>Dokonano przeniesi</w:t>
      </w:r>
      <w:r>
        <w:t>eń</w:t>
      </w:r>
      <w:r>
        <w:rPr>
          <w:b/>
        </w:rPr>
        <w:t xml:space="preserve"> </w:t>
      </w:r>
      <w:r w:rsidRPr="00644EB7">
        <w:t xml:space="preserve">między </w:t>
      </w:r>
      <w:r w:rsidR="00644EB7" w:rsidRPr="00644EB7">
        <w:t>paragrafami wydatków.</w:t>
      </w:r>
      <w:r w:rsidR="00644EB7">
        <w:rPr>
          <w:b/>
        </w:rPr>
        <w:t xml:space="preserve"> </w:t>
      </w:r>
    </w:p>
    <w:p w:rsidR="00EA5F44" w:rsidRDefault="002877D6" w:rsidP="00EA5F44">
      <w:pPr>
        <w:tabs>
          <w:tab w:val="left" w:pos="851"/>
        </w:tabs>
        <w:spacing w:line="276" w:lineRule="auto"/>
        <w:ind w:left="851" w:hanging="851"/>
        <w:jc w:val="both"/>
      </w:pPr>
      <w:r>
        <w:rPr>
          <w:b/>
        </w:rPr>
        <w:t xml:space="preserve">         </w:t>
      </w:r>
    </w:p>
    <w:p w:rsidR="002877D6" w:rsidRDefault="002877D6" w:rsidP="00496E7D">
      <w:pPr>
        <w:tabs>
          <w:tab w:val="left" w:pos="851"/>
        </w:tabs>
        <w:spacing w:line="276" w:lineRule="auto"/>
        <w:ind w:left="851" w:hanging="851"/>
        <w:jc w:val="both"/>
      </w:pPr>
      <w:r>
        <w:t xml:space="preserve">           </w:t>
      </w:r>
    </w:p>
    <w:p w:rsidR="002877D6" w:rsidRDefault="002877D6" w:rsidP="00496E7D">
      <w:pPr>
        <w:tabs>
          <w:tab w:val="left" w:pos="851"/>
        </w:tabs>
        <w:spacing w:line="276" w:lineRule="auto"/>
        <w:ind w:left="851" w:hanging="851"/>
        <w:jc w:val="both"/>
      </w:pPr>
      <w:r>
        <w:t xml:space="preserve"> </w:t>
      </w:r>
    </w:p>
    <w:p w:rsidR="00496E7D" w:rsidRPr="004A0B72" w:rsidRDefault="006149E7" w:rsidP="002B624B">
      <w:pPr>
        <w:tabs>
          <w:tab w:val="left" w:pos="851"/>
        </w:tabs>
        <w:spacing w:line="276" w:lineRule="auto"/>
        <w:ind w:left="851" w:hanging="851"/>
        <w:jc w:val="both"/>
      </w:pPr>
      <w:r>
        <w:t xml:space="preserve"> </w:t>
      </w:r>
    </w:p>
    <w:p w:rsidR="00FC46F9" w:rsidRPr="004A0B72" w:rsidRDefault="00FC46F9" w:rsidP="004267A1">
      <w:pPr>
        <w:tabs>
          <w:tab w:val="left" w:pos="1134"/>
        </w:tabs>
        <w:spacing w:line="276" w:lineRule="auto"/>
        <w:jc w:val="both"/>
      </w:pPr>
      <w:bookmarkStart w:id="0" w:name="_GoBack"/>
      <w:bookmarkEnd w:id="0"/>
    </w:p>
    <w:sectPr w:rsidR="00FC46F9" w:rsidRPr="004A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C4C"/>
    <w:multiLevelType w:val="hybridMultilevel"/>
    <w:tmpl w:val="D256B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E7374"/>
    <w:multiLevelType w:val="hybridMultilevel"/>
    <w:tmpl w:val="E0943C76"/>
    <w:lvl w:ilvl="0" w:tplc="4A0E8C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58375D"/>
    <w:multiLevelType w:val="hybridMultilevel"/>
    <w:tmpl w:val="D4EAC9AE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3BC6FFB"/>
    <w:multiLevelType w:val="hybridMultilevel"/>
    <w:tmpl w:val="EB48B6CC"/>
    <w:lvl w:ilvl="0" w:tplc="C416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4D61"/>
    <w:multiLevelType w:val="hybridMultilevel"/>
    <w:tmpl w:val="99A6E492"/>
    <w:lvl w:ilvl="0" w:tplc="0415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 w15:restartNumberingAfterBreak="0">
    <w:nsid w:val="41F057E9"/>
    <w:multiLevelType w:val="hybridMultilevel"/>
    <w:tmpl w:val="56A69880"/>
    <w:lvl w:ilvl="0" w:tplc="D3225B6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182AE5"/>
    <w:multiLevelType w:val="hybridMultilevel"/>
    <w:tmpl w:val="5B52DC3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003477"/>
    <w:multiLevelType w:val="hybridMultilevel"/>
    <w:tmpl w:val="CF2ED54A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E0"/>
    <w:rsid w:val="00057F73"/>
    <w:rsid w:val="00067B2D"/>
    <w:rsid w:val="000C5A47"/>
    <w:rsid w:val="00176FEE"/>
    <w:rsid w:val="00182980"/>
    <w:rsid w:val="00286D26"/>
    <w:rsid w:val="00286F6C"/>
    <w:rsid w:val="002877D6"/>
    <w:rsid w:val="002B624B"/>
    <w:rsid w:val="0038571F"/>
    <w:rsid w:val="004267A1"/>
    <w:rsid w:val="00452CAD"/>
    <w:rsid w:val="00460871"/>
    <w:rsid w:val="00496E7D"/>
    <w:rsid w:val="004A08E2"/>
    <w:rsid w:val="004A0B72"/>
    <w:rsid w:val="004C1050"/>
    <w:rsid w:val="004D0A35"/>
    <w:rsid w:val="004E0809"/>
    <w:rsid w:val="00503482"/>
    <w:rsid w:val="00544CFB"/>
    <w:rsid w:val="005714E2"/>
    <w:rsid w:val="006149E7"/>
    <w:rsid w:val="00615D08"/>
    <w:rsid w:val="006328D7"/>
    <w:rsid w:val="00644EB7"/>
    <w:rsid w:val="00750A79"/>
    <w:rsid w:val="00771E3A"/>
    <w:rsid w:val="009466C6"/>
    <w:rsid w:val="00972948"/>
    <w:rsid w:val="009922E0"/>
    <w:rsid w:val="009A52C2"/>
    <w:rsid w:val="00AA5965"/>
    <w:rsid w:val="00AB47A8"/>
    <w:rsid w:val="00B2443B"/>
    <w:rsid w:val="00B710F1"/>
    <w:rsid w:val="00B807D3"/>
    <w:rsid w:val="00B8570B"/>
    <w:rsid w:val="00BF18FB"/>
    <w:rsid w:val="00C04BD7"/>
    <w:rsid w:val="00CA4D6C"/>
    <w:rsid w:val="00CA6B24"/>
    <w:rsid w:val="00CE01C6"/>
    <w:rsid w:val="00DC79B4"/>
    <w:rsid w:val="00E52FDF"/>
    <w:rsid w:val="00EA5F44"/>
    <w:rsid w:val="00F34B61"/>
    <w:rsid w:val="00F37003"/>
    <w:rsid w:val="00FC46F9"/>
    <w:rsid w:val="00FE306E"/>
    <w:rsid w:val="00FE475D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FB43"/>
  <w15:docId w15:val="{5759ABEC-343E-4367-AE3C-89F8AAD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Bożena Ćwiklińska</cp:lastModifiedBy>
  <cp:revision>69</cp:revision>
  <cp:lastPrinted>2019-03-05T10:44:00Z</cp:lastPrinted>
  <dcterms:created xsi:type="dcterms:W3CDTF">2016-02-18T13:48:00Z</dcterms:created>
  <dcterms:modified xsi:type="dcterms:W3CDTF">2019-03-05T10:44:00Z</dcterms:modified>
</cp:coreProperties>
</file>