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1BF4" w14:textId="77777777" w:rsidR="00101FF7" w:rsidRDefault="00101FF7" w:rsidP="0001454E">
      <w:pPr>
        <w:autoSpaceDN w:val="0"/>
        <w:spacing w:after="200" w:line="276" w:lineRule="auto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14:paraId="2D1C5154" w14:textId="7272DC48" w:rsidR="0001454E" w:rsidRDefault="0001454E" w:rsidP="0001454E">
      <w:pPr>
        <w:autoSpaceDN w:val="0"/>
        <w:spacing w:after="200" w:line="276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OR.0050.</w:t>
      </w:r>
      <w:r w:rsidR="00CF6B3A">
        <w:rPr>
          <w:rFonts w:ascii="Times New Roman" w:hAnsi="Times New Roman"/>
          <w:sz w:val="24"/>
          <w:szCs w:val="24"/>
          <w:lang w:eastAsia="en-US"/>
        </w:rPr>
        <w:t>95</w:t>
      </w:r>
      <w:r>
        <w:rPr>
          <w:rFonts w:ascii="Times New Roman" w:hAnsi="Times New Roman"/>
          <w:sz w:val="24"/>
          <w:szCs w:val="24"/>
          <w:lang w:eastAsia="en-US"/>
        </w:rPr>
        <w:t>.202</w:t>
      </w:r>
      <w:r w:rsidR="003F2F33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      Przemęt, </w:t>
      </w:r>
      <w:r w:rsidR="003F2F33">
        <w:rPr>
          <w:rFonts w:ascii="Times New Roman" w:hAnsi="Times New Roman"/>
          <w:sz w:val="24"/>
          <w:szCs w:val="24"/>
          <w:lang w:eastAsia="en-US"/>
        </w:rPr>
        <w:t>1</w:t>
      </w:r>
      <w:r w:rsidR="009274CB">
        <w:rPr>
          <w:rFonts w:ascii="Times New Roman" w:hAnsi="Times New Roman"/>
          <w:sz w:val="24"/>
          <w:szCs w:val="24"/>
          <w:lang w:eastAsia="en-US"/>
        </w:rPr>
        <w:t>0</w:t>
      </w:r>
      <w:r w:rsidR="00103200">
        <w:rPr>
          <w:rFonts w:ascii="Times New Roman" w:hAnsi="Times New Roman"/>
          <w:sz w:val="24"/>
          <w:szCs w:val="24"/>
          <w:lang w:eastAsia="en-US"/>
        </w:rPr>
        <w:t>.</w:t>
      </w:r>
      <w:r w:rsidR="009274CB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>.202</w:t>
      </w:r>
      <w:r w:rsidR="003F2F33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 xml:space="preserve"> r.</w:t>
      </w:r>
    </w:p>
    <w:p w14:paraId="3268C797" w14:textId="77777777" w:rsidR="0001454E" w:rsidRDefault="0001454E" w:rsidP="0001454E">
      <w:pPr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</w:p>
    <w:p w14:paraId="78BDB34C" w14:textId="3DA15160" w:rsidR="0001454E" w:rsidRDefault="0001454E" w:rsidP="0001454E">
      <w:pPr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ZARZĄDZENIE NR 9</w:t>
      </w:r>
      <w:r w:rsidR="00135862">
        <w:rPr>
          <w:rFonts w:ascii="Times New Roman" w:hAnsi="Times New Roman"/>
          <w:b/>
          <w:sz w:val="24"/>
          <w:szCs w:val="24"/>
          <w:lang w:eastAsia="en-US"/>
        </w:rPr>
        <w:t>5</w:t>
      </w:r>
      <w:r>
        <w:rPr>
          <w:rFonts w:ascii="Times New Roman" w:hAnsi="Times New Roman"/>
          <w:b/>
          <w:sz w:val="24"/>
          <w:szCs w:val="24"/>
          <w:lang w:eastAsia="en-US"/>
        </w:rPr>
        <w:t>.202</w:t>
      </w:r>
      <w:r w:rsidR="003F2F33">
        <w:rPr>
          <w:rFonts w:ascii="Times New Roman" w:hAnsi="Times New Roman"/>
          <w:b/>
          <w:sz w:val="24"/>
          <w:szCs w:val="24"/>
          <w:lang w:eastAsia="en-US"/>
        </w:rPr>
        <w:t>2</w:t>
      </w:r>
    </w:p>
    <w:p w14:paraId="20945F16" w14:textId="77777777" w:rsidR="0001454E" w:rsidRDefault="0001454E" w:rsidP="0001454E">
      <w:pPr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WÓJTA GMINY PRZEMĘT</w:t>
      </w:r>
    </w:p>
    <w:p w14:paraId="7710A395" w14:textId="32A3BD99" w:rsidR="0001454E" w:rsidRDefault="0001454E" w:rsidP="0001454E">
      <w:pPr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z dnia </w:t>
      </w:r>
      <w:r w:rsidR="003F2F33">
        <w:rPr>
          <w:rFonts w:ascii="Times New Roman" w:hAnsi="Times New Roman"/>
          <w:b/>
          <w:sz w:val="24"/>
          <w:szCs w:val="24"/>
          <w:lang w:eastAsia="en-US"/>
        </w:rPr>
        <w:t>1</w:t>
      </w:r>
      <w:r w:rsidR="009274CB">
        <w:rPr>
          <w:rFonts w:ascii="Times New Roman" w:hAnsi="Times New Roman"/>
          <w:b/>
          <w:sz w:val="24"/>
          <w:szCs w:val="24"/>
          <w:lang w:eastAsia="en-US"/>
        </w:rPr>
        <w:t>0</w:t>
      </w:r>
      <w:r w:rsidR="00C463B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9274CB">
        <w:rPr>
          <w:rFonts w:ascii="Times New Roman" w:hAnsi="Times New Roman"/>
          <w:b/>
          <w:sz w:val="24"/>
          <w:szCs w:val="24"/>
          <w:lang w:eastAsia="en-US"/>
        </w:rPr>
        <w:t>października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202</w:t>
      </w:r>
      <w:r w:rsidR="003F2F33">
        <w:rPr>
          <w:rFonts w:ascii="Times New Roman" w:hAnsi="Times New Roman"/>
          <w:b/>
          <w:sz w:val="24"/>
          <w:szCs w:val="24"/>
          <w:lang w:eastAsia="en-US"/>
        </w:rPr>
        <w:t>2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roku</w:t>
      </w:r>
    </w:p>
    <w:p w14:paraId="54608E1A" w14:textId="77777777" w:rsidR="0001454E" w:rsidRDefault="0001454E" w:rsidP="0001454E">
      <w:pPr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</w:p>
    <w:p w14:paraId="173868C5" w14:textId="40E99E10" w:rsidR="0001454E" w:rsidRDefault="0001454E" w:rsidP="0001454E">
      <w:pPr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zmieniające zarządzenie nr 8.2021 Wójta Gminy Przemęt z dnia 26 stycznia 2021 roku</w:t>
      </w:r>
      <w:r w:rsidR="009274CB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w sprawie ustalenia wysokości stawek czynszu za najem 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sal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wiejskich stanowiących        własność Gminy Przemęt, wyznaczenia opiekunów 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sal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wiejskich, określenia wzoru umowy najmu, umowy użyczenia i protokołów zdawczo-odbiorczych.</w:t>
      </w:r>
    </w:p>
    <w:p w14:paraId="6A180190" w14:textId="77777777" w:rsidR="0001454E" w:rsidRDefault="0001454E" w:rsidP="0001454E">
      <w:pPr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14:paraId="3600F3C3" w14:textId="5CE80DD6" w:rsidR="0001454E" w:rsidRDefault="0001454E" w:rsidP="0001454E">
      <w:pPr>
        <w:suppressAutoHyphens/>
        <w:autoSpaceDN w:val="0"/>
        <w:spacing w:after="0" w:line="276" w:lineRule="auto"/>
        <w:ind w:left="-284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Na podstawie art. 30 ust. 2 pkt 3 ustawy z dnia 8 marca 1990 r. o samorządzie gminnym                 ( Dz. U. z 202</w:t>
      </w:r>
      <w:r w:rsidR="009274CB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 xml:space="preserve"> r., poz. </w:t>
      </w:r>
      <w:r w:rsidR="009274CB">
        <w:rPr>
          <w:rFonts w:ascii="Times New Roman" w:hAnsi="Times New Roman"/>
          <w:sz w:val="24"/>
          <w:szCs w:val="24"/>
          <w:lang w:eastAsia="en-US"/>
        </w:rPr>
        <w:t xml:space="preserve">559 z </w:t>
      </w:r>
      <w:proofErr w:type="spellStart"/>
      <w:r w:rsidR="009274CB">
        <w:rPr>
          <w:rFonts w:ascii="Times New Roman" w:hAnsi="Times New Roman"/>
          <w:sz w:val="24"/>
          <w:szCs w:val="24"/>
          <w:lang w:eastAsia="en-US"/>
        </w:rPr>
        <w:t>późn</w:t>
      </w:r>
      <w:proofErr w:type="spellEnd"/>
      <w:r w:rsidR="009274CB">
        <w:rPr>
          <w:rFonts w:ascii="Times New Roman" w:hAnsi="Times New Roman"/>
          <w:sz w:val="24"/>
          <w:szCs w:val="24"/>
          <w:lang w:eastAsia="en-US"/>
        </w:rPr>
        <w:t>. zm.</w:t>
      </w:r>
      <w:r>
        <w:rPr>
          <w:rFonts w:ascii="Times New Roman" w:hAnsi="Times New Roman"/>
          <w:sz w:val="24"/>
          <w:szCs w:val="24"/>
          <w:lang w:eastAsia="en-US"/>
        </w:rPr>
        <w:t xml:space="preserve"> ), oraz </w:t>
      </w:r>
      <w:r>
        <w:rPr>
          <w:rFonts w:ascii="Times New Roman" w:hAnsi="Times New Roman"/>
          <w:kern w:val="3"/>
          <w:sz w:val="24"/>
          <w:szCs w:val="24"/>
        </w:rPr>
        <w:t xml:space="preserve">§ </w:t>
      </w:r>
      <w:r>
        <w:rPr>
          <w:rFonts w:ascii="Times New Roman" w:hAnsi="Times New Roman" w:cs="Tahoma"/>
          <w:kern w:val="3"/>
          <w:sz w:val="24"/>
          <w:szCs w:val="24"/>
        </w:rPr>
        <w:t xml:space="preserve">3 ust. 3 i ust. 4 </w:t>
      </w:r>
      <w:r>
        <w:rPr>
          <w:rFonts w:ascii="Times New Roman" w:hAnsi="Times New Roman"/>
          <w:sz w:val="24"/>
          <w:szCs w:val="24"/>
          <w:lang w:eastAsia="en-US"/>
        </w:rPr>
        <w:t xml:space="preserve">Uchwały nr 223/2020 Rady Gminy Przemęt z dnia 29 grudnia 2020 roku w sprawie ustalenia zasad korzystania z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sal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wiejskich na terenie Gminy Przemęt </w:t>
      </w:r>
      <w:r>
        <w:rPr>
          <w:rFonts w:ascii="Times New Roman" w:hAnsi="Times New Roman"/>
          <w:b/>
          <w:sz w:val="24"/>
          <w:szCs w:val="24"/>
          <w:lang w:eastAsia="en-US"/>
        </w:rPr>
        <w:t>zarządza się, co następuje: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D9462BE" w14:textId="77777777" w:rsidR="0001454E" w:rsidRDefault="0001454E" w:rsidP="0001454E">
      <w:pPr>
        <w:suppressAutoHyphens/>
        <w:autoSpaceDN w:val="0"/>
        <w:spacing w:after="0" w:line="276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209D0A3D" w14:textId="4B55B2E6" w:rsidR="0001454E" w:rsidRDefault="0001454E" w:rsidP="0001454E">
      <w:pPr>
        <w:suppressAutoHyphens/>
        <w:autoSpaceDN w:val="0"/>
        <w:spacing w:after="0" w:line="276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§ 1. W za</w:t>
      </w:r>
      <w:r w:rsidR="00061C1C">
        <w:rPr>
          <w:rFonts w:ascii="Times New Roman" w:hAnsi="Times New Roman"/>
          <w:sz w:val="24"/>
          <w:szCs w:val="24"/>
          <w:lang w:eastAsia="en-US"/>
        </w:rPr>
        <w:t>łączniku</w:t>
      </w:r>
      <w:r>
        <w:rPr>
          <w:rFonts w:ascii="Times New Roman" w:hAnsi="Times New Roman"/>
          <w:sz w:val="24"/>
          <w:szCs w:val="24"/>
          <w:lang w:eastAsia="en-US"/>
        </w:rPr>
        <w:t xml:space="preserve"> nr </w:t>
      </w:r>
      <w:r w:rsidR="00061C1C">
        <w:rPr>
          <w:rFonts w:ascii="Times New Roman" w:hAnsi="Times New Roman"/>
          <w:sz w:val="24"/>
          <w:szCs w:val="24"/>
          <w:lang w:eastAsia="en-US"/>
        </w:rPr>
        <w:t xml:space="preserve">1  Kalkulacja czynszu najmu dla poszczególnych </w:t>
      </w:r>
      <w:proofErr w:type="spellStart"/>
      <w:r w:rsidR="00061C1C">
        <w:rPr>
          <w:rFonts w:ascii="Times New Roman" w:hAnsi="Times New Roman"/>
          <w:sz w:val="24"/>
          <w:szCs w:val="24"/>
          <w:lang w:eastAsia="en-US"/>
        </w:rPr>
        <w:t>sal</w:t>
      </w:r>
      <w:proofErr w:type="spellEnd"/>
      <w:r w:rsidR="00061C1C">
        <w:rPr>
          <w:rFonts w:ascii="Times New Roman" w:hAnsi="Times New Roman"/>
          <w:sz w:val="24"/>
          <w:szCs w:val="24"/>
          <w:lang w:eastAsia="en-US"/>
        </w:rPr>
        <w:t xml:space="preserve"> wiejskich do zarządzenia nr </w:t>
      </w:r>
      <w:r>
        <w:rPr>
          <w:rFonts w:ascii="Times New Roman" w:hAnsi="Times New Roman"/>
          <w:sz w:val="24"/>
          <w:szCs w:val="24"/>
          <w:lang w:eastAsia="en-US"/>
        </w:rPr>
        <w:t>8.2021 Wójta Gminy Przemęt z dnia 26 stycznia 2021  roku  w sprawie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ustalenia wysokości stawek czynszu za najem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sal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wiejskich stanowiących własność Gminy Przemęt, wyznaczenia opiekunów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sal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wiejskich, określenia wzoru umowy najmu, umowy użyczenia i protokołów zdawczo-odbiorczych</w:t>
      </w:r>
      <w:r w:rsidR="00061C1C">
        <w:rPr>
          <w:rFonts w:ascii="Times New Roman" w:hAnsi="Times New Roman"/>
          <w:sz w:val="24"/>
          <w:szCs w:val="24"/>
          <w:lang w:eastAsia="en-US"/>
        </w:rPr>
        <w:t>, ust. 2 otrzymuje brzmienie jak w załączniku do niniejszego zarządzenia.</w:t>
      </w:r>
    </w:p>
    <w:p w14:paraId="439E7943" w14:textId="77777777" w:rsidR="0001454E" w:rsidRDefault="0001454E" w:rsidP="0001454E">
      <w:pPr>
        <w:autoSpaceDN w:val="0"/>
        <w:spacing w:after="0" w:line="276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14:paraId="354C5367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4C2862C5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§ </w:t>
      </w:r>
      <w:r>
        <w:rPr>
          <w:rFonts w:ascii="Times New Roman" w:hAnsi="Times New Roman" w:cs="Tahoma"/>
          <w:kern w:val="3"/>
          <w:sz w:val="24"/>
          <w:szCs w:val="24"/>
        </w:rPr>
        <w:t>2. Wykonanie zarządzenia powierza się pracownikowi Wydziału Finansów i Budżetu.</w:t>
      </w:r>
    </w:p>
    <w:p w14:paraId="4461FCED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7E30F65F" w14:textId="1258FD30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§ </w:t>
      </w:r>
      <w:r>
        <w:rPr>
          <w:rFonts w:ascii="Times New Roman" w:hAnsi="Times New Roman" w:cs="Tahoma"/>
          <w:kern w:val="3"/>
          <w:sz w:val="24"/>
          <w:szCs w:val="24"/>
        </w:rPr>
        <w:t>3. Zarządzenie wchodzi w życie z dniem 1</w:t>
      </w:r>
      <w:r w:rsidR="009274CB">
        <w:rPr>
          <w:rFonts w:ascii="Times New Roman" w:hAnsi="Times New Roman" w:cs="Tahoma"/>
          <w:kern w:val="3"/>
          <w:sz w:val="24"/>
          <w:szCs w:val="24"/>
        </w:rPr>
        <w:t>0 października</w:t>
      </w:r>
      <w:r w:rsidR="00061C1C">
        <w:rPr>
          <w:rFonts w:ascii="Times New Roman" w:hAnsi="Times New Roman" w:cs="Tahoma"/>
          <w:kern w:val="3"/>
          <w:sz w:val="24"/>
          <w:szCs w:val="24"/>
        </w:rPr>
        <w:t xml:space="preserve"> </w:t>
      </w:r>
      <w:r>
        <w:rPr>
          <w:rFonts w:ascii="Times New Roman" w:hAnsi="Times New Roman" w:cs="Tahoma"/>
          <w:kern w:val="3"/>
          <w:sz w:val="24"/>
          <w:szCs w:val="24"/>
        </w:rPr>
        <w:t>202</w:t>
      </w:r>
      <w:r w:rsidR="00061C1C">
        <w:rPr>
          <w:rFonts w:ascii="Times New Roman" w:hAnsi="Times New Roman" w:cs="Tahoma"/>
          <w:kern w:val="3"/>
          <w:sz w:val="24"/>
          <w:szCs w:val="24"/>
        </w:rPr>
        <w:t>2</w:t>
      </w:r>
      <w:r>
        <w:rPr>
          <w:rFonts w:ascii="Times New Roman" w:hAnsi="Times New Roman" w:cs="Tahoma"/>
          <w:kern w:val="3"/>
          <w:sz w:val="24"/>
          <w:szCs w:val="24"/>
        </w:rPr>
        <w:t xml:space="preserve"> roku.</w:t>
      </w:r>
    </w:p>
    <w:p w14:paraId="37689864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42AB1429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38314EF3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56AE82E3" w14:textId="3A6EBC5E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453D2356" w14:textId="55817521" w:rsidR="00101FF7" w:rsidRDefault="00101FF7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6277597D" w14:textId="77777777" w:rsidR="00101FF7" w:rsidRDefault="00101FF7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7FE02AA8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55D17A52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604E8F67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-284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40E046AC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77040FAB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71DA157E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56778513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Przygotowała: Katarzyna Rosolska</w:t>
      </w:r>
    </w:p>
    <w:p w14:paraId="7D9DA667" w14:textId="43AF6726" w:rsidR="00BC592A" w:rsidRDefault="00BC592A"/>
    <w:p w14:paraId="3B14F18D" w14:textId="2D837269" w:rsidR="0046199E" w:rsidRDefault="0046199E"/>
    <w:p w14:paraId="26C8E4DD" w14:textId="0400A70A" w:rsidR="0046199E" w:rsidRDefault="0046199E"/>
    <w:p w14:paraId="2814D951" w14:textId="42E1B21F" w:rsidR="0046199E" w:rsidRDefault="0046199E"/>
    <w:p w14:paraId="038CDFE3" w14:textId="77777777" w:rsidR="00B45EAD" w:rsidRDefault="00B45EAD" w:rsidP="00B45EAD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Załącznik </w:t>
      </w:r>
    </w:p>
    <w:p w14:paraId="4E75C43B" w14:textId="77777777" w:rsidR="00B45EAD" w:rsidRDefault="00B45EAD" w:rsidP="00B45EAD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Zarządzenia nr 95.2022 </w:t>
      </w:r>
    </w:p>
    <w:p w14:paraId="74328B89" w14:textId="18603910" w:rsidR="00B45EAD" w:rsidRPr="00B45EAD" w:rsidRDefault="00B45EAD" w:rsidP="00B45EAD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Wójta Gminy Przemęt                                                                                                                                                                                                                                                              z dnia 10 października 2022 roku</w:t>
      </w:r>
    </w:p>
    <w:p w14:paraId="52200373" w14:textId="77777777" w:rsidR="00B45EAD" w:rsidRDefault="00B45EAD" w:rsidP="00B45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313635" w14:textId="77777777" w:rsidR="00B45EAD" w:rsidRDefault="00B45EAD" w:rsidP="00B45E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„2.  Kalkulacja</w:t>
      </w:r>
      <w:r w:rsidRPr="00D76750">
        <w:rPr>
          <w:rFonts w:ascii="Times New Roman" w:hAnsi="Times New Roman"/>
          <w:sz w:val="24"/>
          <w:szCs w:val="24"/>
        </w:rPr>
        <w:t xml:space="preserve"> opłat eksploatacyjnych </w:t>
      </w:r>
      <w:r w:rsidRPr="00E65EFF">
        <w:rPr>
          <w:rFonts w:ascii="Times New Roman" w:hAnsi="Times New Roman"/>
          <w:sz w:val="24"/>
          <w:szCs w:val="24"/>
        </w:rPr>
        <w:t>na podstawie obowiązujących stawek z</w:t>
      </w:r>
      <w:r>
        <w:rPr>
          <w:rFonts w:ascii="Times New Roman" w:hAnsi="Times New Roman"/>
          <w:sz w:val="24"/>
          <w:szCs w:val="24"/>
        </w:rPr>
        <w:t>a</w:t>
      </w:r>
      <w:r w:rsidRPr="00E65EFF">
        <w:rPr>
          <w:rFonts w:ascii="Times New Roman" w:hAnsi="Times New Roman"/>
          <w:sz w:val="24"/>
          <w:szCs w:val="24"/>
        </w:rPr>
        <w:t xml:space="preserve"> poszczególne media</w:t>
      </w:r>
      <w:r>
        <w:rPr>
          <w:rFonts w:ascii="Times New Roman" w:hAnsi="Times New Roman"/>
          <w:sz w:val="24"/>
          <w:szCs w:val="24"/>
        </w:rPr>
        <w:t xml:space="preserve"> określonych</w:t>
      </w:r>
      <w:r w:rsidRPr="00E65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dostawców mediów. </w:t>
      </w:r>
    </w:p>
    <w:p w14:paraId="47F96A84" w14:textId="77777777" w:rsidR="00B45EAD" w:rsidRDefault="00B45EAD" w:rsidP="00B45EA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2217"/>
        <w:gridCol w:w="2707"/>
      </w:tblGrid>
      <w:tr w:rsidR="00B45EAD" w14:paraId="292BBF4E" w14:textId="77777777" w:rsidTr="00AD78A8">
        <w:trPr>
          <w:trHeight w:val="567"/>
          <w:jc w:val="center"/>
        </w:trPr>
        <w:tc>
          <w:tcPr>
            <w:tcW w:w="5103" w:type="dxa"/>
          </w:tcPr>
          <w:p w14:paraId="46782CEF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kosztów:</w:t>
            </w:r>
          </w:p>
        </w:tc>
        <w:tc>
          <w:tcPr>
            <w:tcW w:w="2723" w:type="dxa"/>
          </w:tcPr>
          <w:p w14:paraId="0B60A4A5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stawka </w:t>
            </w:r>
          </w:p>
        </w:tc>
        <w:tc>
          <w:tcPr>
            <w:tcW w:w="3249" w:type="dxa"/>
          </w:tcPr>
          <w:p w14:paraId="1598FCED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jednostka miary</w:t>
            </w:r>
          </w:p>
        </w:tc>
      </w:tr>
      <w:tr w:rsidR="00B45EAD" w14:paraId="62CF2AAD" w14:textId="77777777" w:rsidTr="00AD78A8">
        <w:trPr>
          <w:trHeight w:val="567"/>
          <w:jc w:val="center"/>
        </w:trPr>
        <w:tc>
          <w:tcPr>
            <w:tcW w:w="5103" w:type="dxa"/>
          </w:tcPr>
          <w:p w14:paraId="0E56D773" w14:textId="77777777" w:rsidR="00B45EAD" w:rsidRDefault="00B45EAD" w:rsidP="00AD7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Energia elektryczna</w:t>
            </w:r>
          </w:p>
        </w:tc>
        <w:tc>
          <w:tcPr>
            <w:tcW w:w="2723" w:type="dxa"/>
          </w:tcPr>
          <w:p w14:paraId="34940E86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 zł</w:t>
            </w:r>
          </w:p>
        </w:tc>
        <w:tc>
          <w:tcPr>
            <w:tcW w:w="3249" w:type="dxa"/>
          </w:tcPr>
          <w:p w14:paraId="2EFE09EA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kW</w:t>
            </w:r>
          </w:p>
        </w:tc>
      </w:tr>
      <w:tr w:rsidR="00B45EAD" w14:paraId="1E00A166" w14:textId="77777777" w:rsidTr="00AD78A8">
        <w:trPr>
          <w:trHeight w:val="567"/>
          <w:jc w:val="center"/>
        </w:trPr>
        <w:tc>
          <w:tcPr>
            <w:tcW w:w="5103" w:type="dxa"/>
          </w:tcPr>
          <w:p w14:paraId="40A5126D" w14:textId="77777777" w:rsidR="00B45EAD" w:rsidRDefault="00B45EAD" w:rsidP="00AD7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Woda</w:t>
            </w:r>
          </w:p>
        </w:tc>
        <w:tc>
          <w:tcPr>
            <w:tcW w:w="2723" w:type="dxa"/>
          </w:tcPr>
          <w:p w14:paraId="17C0C8CD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3,96 zł</w:t>
            </w:r>
          </w:p>
        </w:tc>
        <w:tc>
          <w:tcPr>
            <w:tcW w:w="3249" w:type="dxa"/>
          </w:tcPr>
          <w:p w14:paraId="59E414D9" w14:textId="77777777" w:rsidR="00B45EAD" w:rsidRPr="00D96CAF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45EAD" w14:paraId="3B1E03D9" w14:textId="77777777" w:rsidTr="00AD78A8">
        <w:trPr>
          <w:trHeight w:val="567"/>
          <w:jc w:val="center"/>
        </w:trPr>
        <w:tc>
          <w:tcPr>
            <w:tcW w:w="5103" w:type="dxa"/>
          </w:tcPr>
          <w:p w14:paraId="193C945C" w14:textId="77777777" w:rsidR="00B45EAD" w:rsidRDefault="00B45EAD" w:rsidP="00AD7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Ścieki (wywożone wozem asenizacyjnym)</w:t>
            </w:r>
          </w:p>
        </w:tc>
        <w:tc>
          <w:tcPr>
            <w:tcW w:w="2723" w:type="dxa"/>
          </w:tcPr>
          <w:p w14:paraId="441439C8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27,00 zł</w:t>
            </w:r>
          </w:p>
        </w:tc>
        <w:tc>
          <w:tcPr>
            <w:tcW w:w="3249" w:type="dxa"/>
          </w:tcPr>
          <w:p w14:paraId="56F97583" w14:textId="77777777" w:rsidR="00B45EAD" w:rsidRPr="00993118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45EAD" w14:paraId="1952F009" w14:textId="77777777" w:rsidTr="00AD78A8">
        <w:trPr>
          <w:trHeight w:val="567"/>
          <w:jc w:val="center"/>
        </w:trPr>
        <w:tc>
          <w:tcPr>
            <w:tcW w:w="5103" w:type="dxa"/>
          </w:tcPr>
          <w:p w14:paraId="09866CD5" w14:textId="77777777" w:rsidR="00B45EAD" w:rsidRDefault="00B45EAD" w:rsidP="00AD7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Ścieki (kanalizacja sanitarna)</w:t>
            </w:r>
          </w:p>
        </w:tc>
        <w:tc>
          <w:tcPr>
            <w:tcW w:w="2723" w:type="dxa"/>
          </w:tcPr>
          <w:p w14:paraId="0509E86C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10,23 zł</w:t>
            </w:r>
          </w:p>
        </w:tc>
        <w:tc>
          <w:tcPr>
            <w:tcW w:w="3249" w:type="dxa"/>
          </w:tcPr>
          <w:p w14:paraId="68261DD2" w14:textId="77777777" w:rsidR="00B45EAD" w:rsidRPr="00CE632F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45EAD" w14:paraId="60DDF973" w14:textId="77777777" w:rsidTr="00AD78A8">
        <w:trPr>
          <w:trHeight w:val="1172"/>
          <w:jc w:val="center"/>
        </w:trPr>
        <w:tc>
          <w:tcPr>
            <w:tcW w:w="5103" w:type="dxa"/>
            <w:vAlign w:val="center"/>
          </w:tcPr>
          <w:p w14:paraId="1DCF4E95" w14:textId="77777777" w:rsidR="00B45EAD" w:rsidRDefault="00B45EAD" w:rsidP="00AD7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Odpady komunalne </w:t>
            </w:r>
          </w:p>
        </w:tc>
        <w:tc>
          <w:tcPr>
            <w:tcW w:w="2723" w:type="dxa"/>
          </w:tcPr>
          <w:p w14:paraId="35065E48" w14:textId="77777777" w:rsidR="00B45EAD" w:rsidRDefault="00B45EAD" w:rsidP="00AD78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5BB3D1" w14:textId="77777777" w:rsidR="00B45EAD" w:rsidRPr="00145A9A" w:rsidRDefault="00B45EAD" w:rsidP="00AD78A8">
            <w:pPr>
              <w:jc w:val="center"/>
              <w:rPr>
                <w:rFonts w:ascii="Times New Roman" w:hAnsi="Times New Roman"/>
              </w:rPr>
            </w:pPr>
            <w:r w:rsidRPr="008E0AC1">
              <w:rPr>
                <w:rFonts w:ascii="Times New Roman" w:hAnsi="Times New Roman"/>
                <w:sz w:val="24"/>
                <w:szCs w:val="24"/>
              </w:rPr>
              <w:t>49,80 zł</w:t>
            </w:r>
          </w:p>
        </w:tc>
        <w:tc>
          <w:tcPr>
            <w:tcW w:w="3249" w:type="dxa"/>
          </w:tcPr>
          <w:p w14:paraId="690E3396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pojemnik o pojemności 120l do odpadów zmieszanych          i 1 worek 120 l do plastiku)</w:t>
            </w:r>
          </w:p>
        </w:tc>
      </w:tr>
      <w:tr w:rsidR="00B45EAD" w14:paraId="6E65C46D" w14:textId="77777777" w:rsidTr="00AD78A8">
        <w:trPr>
          <w:trHeight w:val="567"/>
          <w:jc w:val="center"/>
        </w:trPr>
        <w:tc>
          <w:tcPr>
            <w:tcW w:w="5103" w:type="dxa"/>
          </w:tcPr>
          <w:p w14:paraId="3EB7A990" w14:textId="77777777" w:rsidR="00B45EAD" w:rsidRDefault="00B45EAD" w:rsidP="00AD7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Ogrzewanie olejowe/węglowe</w:t>
            </w:r>
          </w:p>
        </w:tc>
        <w:tc>
          <w:tcPr>
            <w:tcW w:w="2723" w:type="dxa"/>
          </w:tcPr>
          <w:p w14:paraId="26F0CBA9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ceny zakupu</w:t>
            </w:r>
          </w:p>
        </w:tc>
        <w:tc>
          <w:tcPr>
            <w:tcW w:w="3249" w:type="dxa"/>
          </w:tcPr>
          <w:p w14:paraId="7EC1DDC5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1l/1kg</w:t>
            </w:r>
          </w:p>
        </w:tc>
      </w:tr>
      <w:tr w:rsidR="00B45EAD" w14:paraId="09F4CE73" w14:textId="77777777" w:rsidTr="00AD78A8">
        <w:trPr>
          <w:trHeight w:val="567"/>
          <w:jc w:val="center"/>
        </w:trPr>
        <w:tc>
          <w:tcPr>
            <w:tcW w:w="5103" w:type="dxa"/>
          </w:tcPr>
          <w:p w14:paraId="512D7F29" w14:textId="77777777" w:rsidR="00B45EAD" w:rsidRDefault="00B45EAD" w:rsidP="00AD7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Ogrzewanie sali wiejskiej </w:t>
            </w:r>
          </w:p>
          <w:p w14:paraId="59742195" w14:textId="77777777" w:rsidR="00B45EAD" w:rsidRDefault="00B45EAD" w:rsidP="00AD7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miejscowości </w:t>
            </w:r>
            <w:r w:rsidRPr="005E285F">
              <w:rPr>
                <w:rFonts w:ascii="Times New Roman" w:hAnsi="Times New Roman"/>
                <w:b/>
                <w:sz w:val="24"/>
                <w:szCs w:val="24"/>
              </w:rPr>
              <w:t>Bucz</w:t>
            </w:r>
          </w:p>
        </w:tc>
        <w:tc>
          <w:tcPr>
            <w:tcW w:w="2723" w:type="dxa"/>
            <w:vAlign w:val="center"/>
          </w:tcPr>
          <w:p w14:paraId="57393B3A" w14:textId="77777777" w:rsidR="00B45EAD" w:rsidRDefault="00B45EAD" w:rsidP="00AD7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409,91zł</w:t>
            </w:r>
          </w:p>
        </w:tc>
        <w:tc>
          <w:tcPr>
            <w:tcW w:w="3249" w:type="dxa"/>
            <w:vAlign w:val="center"/>
          </w:tcPr>
          <w:p w14:paraId="49A201B4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 1 dobę</w:t>
            </w:r>
          </w:p>
          <w:p w14:paraId="672823DD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AD" w14:paraId="6CA5C4E3" w14:textId="77777777" w:rsidTr="00AD78A8">
        <w:trPr>
          <w:trHeight w:val="567"/>
          <w:jc w:val="center"/>
        </w:trPr>
        <w:tc>
          <w:tcPr>
            <w:tcW w:w="5103" w:type="dxa"/>
          </w:tcPr>
          <w:p w14:paraId="0FA0BA3E" w14:textId="77777777" w:rsidR="00B45EAD" w:rsidRDefault="00B45EAD" w:rsidP="00AD7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Ogrzewanie sali wiejskiej </w:t>
            </w:r>
          </w:p>
          <w:p w14:paraId="2415934C" w14:textId="77777777" w:rsidR="00B45EAD" w:rsidRDefault="00B45EAD" w:rsidP="00AD7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miejscowości </w:t>
            </w:r>
            <w:r w:rsidRPr="005E285F">
              <w:rPr>
                <w:rFonts w:ascii="Times New Roman" w:hAnsi="Times New Roman"/>
                <w:b/>
                <w:sz w:val="24"/>
                <w:szCs w:val="24"/>
              </w:rPr>
              <w:t>Mochy</w:t>
            </w:r>
          </w:p>
        </w:tc>
        <w:tc>
          <w:tcPr>
            <w:tcW w:w="2723" w:type="dxa"/>
          </w:tcPr>
          <w:p w14:paraId="6AC09BFB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448,36 zł - duża sala</w:t>
            </w:r>
          </w:p>
          <w:p w14:paraId="7A2CD00F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60,28 zł - mała sala</w:t>
            </w:r>
          </w:p>
        </w:tc>
        <w:tc>
          <w:tcPr>
            <w:tcW w:w="3249" w:type="dxa"/>
          </w:tcPr>
          <w:p w14:paraId="2436D486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 1 dobę</w:t>
            </w:r>
          </w:p>
          <w:p w14:paraId="6683E2EE" w14:textId="77777777" w:rsidR="00B45EAD" w:rsidRDefault="00B45EAD" w:rsidP="00A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77B23DB" w14:textId="2E7F1F0B" w:rsidR="0046199E" w:rsidRDefault="00B45E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050FF2" w14:textId="45416AFD" w:rsidR="0046199E" w:rsidRDefault="0046199E"/>
    <w:p w14:paraId="79B24EF6" w14:textId="488C3884" w:rsidR="0046199E" w:rsidRDefault="0046199E"/>
    <w:p w14:paraId="4660F140" w14:textId="77777777" w:rsidR="0046199E" w:rsidRDefault="0046199E"/>
    <w:sectPr w:rsidR="0046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67"/>
    <w:rsid w:val="0001454E"/>
    <w:rsid w:val="00050B67"/>
    <w:rsid w:val="00061C1C"/>
    <w:rsid w:val="00101FF7"/>
    <w:rsid w:val="00103200"/>
    <w:rsid w:val="00135862"/>
    <w:rsid w:val="003F2F33"/>
    <w:rsid w:val="0046199E"/>
    <w:rsid w:val="00721A6F"/>
    <w:rsid w:val="009274CB"/>
    <w:rsid w:val="00B45EAD"/>
    <w:rsid w:val="00BC592A"/>
    <w:rsid w:val="00C463B2"/>
    <w:rsid w:val="00CD2081"/>
    <w:rsid w:val="00C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74CC"/>
  <w15:chartTrackingRefBased/>
  <w15:docId w15:val="{A1DBA834-E5A8-4BB8-8993-7D318362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54E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Rosolska</dc:creator>
  <cp:keywords/>
  <dc:description/>
  <cp:lastModifiedBy>Alicja Bauta</cp:lastModifiedBy>
  <cp:revision>5</cp:revision>
  <cp:lastPrinted>2022-01-14T14:17:00Z</cp:lastPrinted>
  <dcterms:created xsi:type="dcterms:W3CDTF">2022-10-21T07:07:00Z</dcterms:created>
  <dcterms:modified xsi:type="dcterms:W3CDTF">2022-10-21T07:42:00Z</dcterms:modified>
</cp:coreProperties>
</file>