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3" w:rsidRPr="009D6CDB" w:rsidRDefault="00C04D52" w:rsidP="00486B8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b/>
          <w:bCs/>
          <w:sz w:val="18"/>
          <w:szCs w:val="20"/>
        </w:rPr>
      </w:pPr>
      <w:r w:rsidRPr="009D6CDB">
        <w:rPr>
          <w:b/>
          <w:bCs/>
          <w:sz w:val="18"/>
          <w:szCs w:val="20"/>
        </w:rPr>
        <w:t>Załącznik nr 3</w:t>
      </w:r>
    </w:p>
    <w:p w:rsidR="002E65E3" w:rsidRPr="009D6CDB" w:rsidRDefault="002E65E3" w:rsidP="00486B84">
      <w:pPr>
        <w:pStyle w:val="Nagwek"/>
        <w:spacing w:line="276" w:lineRule="auto"/>
        <w:rPr>
          <w:sz w:val="22"/>
        </w:rPr>
      </w:pPr>
      <w:r w:rsidRPr="009D6CDB">
        <w:rPr>
          <w:sz w:val="22"/>
        </w:rPr>
        <w:t xml:space="preserve">                                                                                                              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2"/>
        </w:rPr>
      </w:pPr>
      <w:r w:rsidRPr="009D6CDB">
        <w:rPr>
          <w:b/>
          <w:bCs/>
          <w:sz w:val="22"/>
        </w:rPr>
        <w:t>WZÓR UMOWY nr ….…..2019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color w:val="FF0000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Zawarta w dniu ………….. r. w Przemęcie pomiędzy: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b/>
          <w:sz w:val="22"/>
        </w:rPr>
        <w:t>Gminą Przemęt</w:t>
      </w:r>
      <w:r w:rsidRPr="009D6CDB">
        <w:rPr>
          <w:sz w:val="22"/>
        </w:rPr>
        <w:t xml:space="preserve">, 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 xml:space="preserve"> reprezentowaną przez: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 w:val="22"/>
        </w:rPr>
      </w:pPr>
      <w:r w:rsidRPr="009D6CDB">
        <w:rPr>
          <w:bCs/>
          <w:sz w:val="22"/>
        </w:rPr>
        <w:t>Wójta Gminy Przemęt</w:t>
      </w:r>
      <w:r w:rsidRPr="009D6CDB">
        <w:rPr>
          <w:b/>
          <w:bCs/>
          <w:sz w:val="22"/>
        </w:rPr>
        <w:t xml:space="preserve"> – Janusza Frąckowiaka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  <w:r w:rsidRPr="009D6CDB">
        <w:rPr>
          <w:bCs/>
          <w:sz w:val="22"/>
        </w:rPr>
        <w:t xml:space="preserve">przy kontrasygnacie  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 w:val="22"/>
        </w:rPr>
      </w:pPr>
      <w:r w:rsidRPr="009D6CDB">
        <w:rPr>
          <w:bCs/>
          <w:sz w:val="22"/>
        </w:rPr>
        <w:t xml:space="preserve">Skarbnika Gminy Przemęt – </w:t>
      </w:r>
      <w:r w:rsidRPr="009D6CDB">
        <w:rPr>
          <w:b/>
          <w:bCs/>
          <w:sz w:val="22"/>
        </w:rPr>
        <w:t>Bożeny Ćwiklińskiej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 w:val="22"/>
        </w:rPr>
      </w:pPr>
      <w:r w:rsidRPr="009D6CDB">
        <w:rPr>
          <w:sz w:val="22"/>
        </w:rPr>
        <w:t xml:space="preserve">zwaną dalej w tekście </w:t>
      </w:r>
      <w:r w:rsidRPr="009D6CDB">
        <w:rPr>
          <w:b/>
          <w:sz w:val="22"/>
        </w:rPr>
        <w:t>„</w:t>
      </w:r>
      <w:r w:rsidRPr="009D6CDB">
        <w:rPr>
          <w:b/>
          <w:bCs/>
          <w:sz w:val="22"/>
        </w:rPr>
        <w:t>Zamawiaj</w:t>
      </w:r>
      <w:r w:rsidRPr="009D6CDB">
        <w:rPr>
          <w:sz w:val="22"/>
        </w:rPr>
        <w:t>ą</w:t>
      </w:r>
      <w:r w:rsidRPr="009D6CDB">
        <w:rPr>
          <w:b/>
          <w:bCs/>
          <w:sz w:val="22"/>
        </w:rPr>
        <w:t>cym”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a  …………………………………………………………….………………………………………………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NIP ………………….., KRS ………………………..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reprezentowaną przez: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1) ……………………………………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2) ……………………………………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zwaną dalej „</w:t>
      </w:r>
      <w:r w:rsidRPr="009D6CDB">
        <w:rPr>
          <w:b/>
          <w:sz w:val="22"/>
        </w:rPr>
        <w:t>Wykonawcą</w:t>
      </w:r>
      <w:r w:rsidRPr="009D6CDB">
        <w:rPr>
          <w:sz w:val="22"/>
        </w:rPr>
        <w:t>”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w rezultacie postępowania o udzielenie zamówienia publicznego przeprowadzonego w trybie przetargu nieograniczonego zgodnie z ustawą z dnia 29 stycznia 2004 r – Prawo zamówień publicznych (</w:t>
      </w:r>
      <w:r w:rsidR="00F767FD">
        <w:t>Dz. U. z 2019 poz. 1843</w:t>
      </w:r>
      <w:r w:rsidRPr="009D6CDB">
        <w:rPr>
          <w:sz w:val="22"/>
        </w:rPr>
        <w:t>) została zawarta umowa następującej treści: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color w:val="FF0000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  <w:r w:rsidRPr="009D6CDB">
        <w:rPr>
          <w:b/>
          <w:sz w:val="22"/>
        </w:rPr>
        <w:t>przedmiot umowy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sz w:val="22"/>
        </w:rPr>
      </w:pPr>
    </w:p>
    <w:p w:rsidR="00F767FD" w:rsidRDefault="002E65E3" w:rsidP="00F767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9D6CDB">
        <w:rPr>
          <w:sz w:val="22"/>
        </w:rPr>
        <w:t>Zamawiający zleca, a Wykonawca zobowiązuje się do wykonania przedmiotu umowy pn.:</w:t>
      </w:r>
      <w:r w:rsidRPr="009D6CDB">
        <w:rPr>
          <w:sz w:val="22"/>
        </w:rPr>
        <w:br/>
      </w:r>
      <w:r w:rsidRPr="009D6CDB">
        <w:rPr>
          <w:b/>
          <w:sz w:val="22"/>
          <w:lang w:eastAsia="ar-SA"/>
        </w:rPr>
        <w:t>„</w:t>
      </w:r>
      <w:r w:rsidR="00A02A18" w:rsidRPr="00A02A18">
        <w:rPr>
          <w:b/>
          <w:sz w:val="22"/>
        </w:rPr>
        <w:t xml:space="preserve">Zakup wyposażenia do Dziennego Domu </w:t>
      </w:r>
      <w:r w:rsidR="00FF1B60">
        <w:rPr>
          <w:b/>
          <w:sz w:val="22"/>
        </w:rPr>
        <w:t xml:space="preserve">Pomocy </w:t>
      </w:r>
      <w:r w:rsidR="00A02A18" w:rsidRPr="00A02A18">
        <w:rPr>
          <w:b/>
          <w:sz w:val="22"/>
        </w:rPr>
        <w:t>Senior</w:t>
      </w:r>
      <w:r w:rsidR="00FF1B60">
        <w:rPr>
          <w:b/>
          <w:sz w:val="22"/>
        </w:rPr>
        <w:t xml:space="preserve"> </w:t>
      </w:r>
      <w:r w:rsidR="00A02A18" w:rsidRPr="00A02A18">
        <w:rPr>
          <w:b/>
          <w:sz w:val="22"/>
        </w:rPr>
        <w:t>+ oraz Klubu Senior+</w:t>
      </w:r>
      <w:r w:rsidRPr="009D6CDB">
        <w:rPr>
          <w:b/>
          <w:sz w:val="22"/>
          <w:lang w:eastAsia="ar-SA"/>
        </w:rPr>
        <w:t>”</w:t>
      </w:r>
      <w:r w:rsidR="00F767FD">
        <w:rPr>
          <w:b/>
          <w:sz w:val="22"/>
          <w:lang w:eastAsia="ar-SA"/>
        </w:rPr>
        <w:t>.</w:t>
      </w:r>
    </w:p>
    <w:p w:rsidR="002E65E3" w:rsidRDefault="002E65E3" w:rsidP="00F767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F767FD">
        <w:rPr>
          <w:sz w:val="22"/>
        </w:rPr>
        <w:t>Szczegółowy zakres przedmiotu umowy określa</w:t>
      </w:r>
      <w:r w:rsidR="00F767FD" w:rsidRPr="00F767FD">
        <w:rPr>
          <w:sz w:val="22"/>
        </w:rPr>
        <w:t xml:space="preserve"> </w:t>
      </w:r>
      <w:r w:rsidRPr="00F767FD">
        <w:rPr>
          <w:sz w:val="22"/>
        </w:rPr>
        <w:t>specyfikacja istotnych warunków zamówienia z załącznikami</w:t>
      </w:r>
      <w:r w:rsidR="00F767FD" w:rsidRPr="00F767FD">
        <w:rPr>
          <w:sz w:val="22"/>
        </w:rPr>
        <w:t xml:space="preserve"> </w:t>
      </w:r>
      <w:r w:rsidRPr="00F767FD">
        <w:rPr>
          <w:sz w:val="22"/>
        </w:rPr>
        <w:t>będąc</w:t>
      </w:r>
      <w:r w:rsidR="00F767FD" w:rsidRPr="00F767FD">
        <w:rPr>
          <w:sz w:val="22"/>
        </w:rPr>
        <w:t>a</w:t>
      </w:r>
      <w:r w:rsidRPr="00F767FD">
        <w:rPr>
          <w:sz w:val="22"/>
        </w:rPr>
        <w:t xml:space="preserve"> integralną częścią umowy.</w:t>
      </w:r>
    </w:p>
    <w:p w:rsidR="00416ABF" w:rsidRDefault="00A02A18" w:rsidP="00F767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>
        <w:rPr>
          <w:sz w:val="22"/>
        </w:rPr>
        <w:t xml:space="preserve">Niniejsza umowa obejmuje realizację części </w:t>
      </w:r>
      <w:r w:rsidR="00416ABF">
        <w:rPr>
          <w:sz w:val="22"/>
        </w:rPr>
        <w:t xml:space="preserve"> </w:t>
      </w:r>
      <w:r>
        <w:rPr>
          <w:sz w:val="22"/>
        </w:rPr>
        <w:t>zamówienia</w:t>
      </w:r>
      <w:r w:rsidR="00416ABF">
        <w:rPr>
          <w:sz w:val="22"/>
        </w:rPr>
        <w:t>:</w:t>
      </w:r>
    </w:p>
    <w:p w:rsidR="00A02A18" w:rsidRDefault="00416ABF" w:rsidP="00416ABF">
      <w:pPr>
        <w:widowControl w:val="0"/>
        <w:autoSpaceDE w:val="0"/>
        <w:autoSpaceDN w:val="0"/>
        <w:adjustRightInd w:val="0"/>
        <w:spacing w:after="0" w:line="276" w:lineRule="auto"/>
        <w:ind w:left="360" w:right="0" w:firstLine="0"/>
        <w:rPr>
          <w:sz w:val="22"/>
        </w:rPr>
      </w:pPr>
      <w:r>
        <w:rPr>
          <w:sz w:val="22"/>
        </w:rPr>
        <w:t>a) dla części I zamówienia : Dzienny Dom</w:t>
      </w:r>
      <w:r w:rsidR="001237AF">
        <w:rPr>
          <w:sz w:val="22"/>
        </w:rPr>
        <w:t xml:space="preserve"> Pomocy</w:t>
      </w:r>
      <w:r>
        <w:rPr>
          <w:sz w:val="22"/>
        </w:rPr>
        <w:t xml:space="preserve"> Senior +</w:t>
      </w:r>
      <w:r w:rsidR="00A02A18">
        <w:rPr>
          <w:sz w:val="22"/>
        </w:rPr>
        <w:t xml:space="preserve">, </w:t>
      </w:r>
    </w:p>
    <w:p w:rsidR="00416ABF" w:rsidRPr="00F767FD" w:rsidRDefault="00416ABF" w:rsidP="00416ABF">
      <w:pPr>
        <w:widowControl w:val="0"/>
        <w:autoSpaceDE w:val="0"/>
        <w:autoSpaceDN w:val="0"/>
        <w:adjustRightInd w:val="0"/>
        <w:spacing w:after="0" w:line="276" w:lineRule="auto"/>
        <w:ind w:left="360" w:right="0" w:firstLine="0"/>
        <w:rPr>
          <w:sz w:val="22"/>
        </w:rPr>
      </w:pPr>
      <w:r>
        <w:rPr>
          <w:sz w:val="22"/>
        </w:rPr>
        <w:t>b)dla części I</w:t>
      </w:r>
      <w:r w:rsidR="00CA7A3E">
        <w:rPr>
          <w:sz w:val="22"/>
        </w:rPr>
        <w:t>I</w:t>
      </w:r>
      <w:r>
        <w:rPr>
          <w:sz w:val="22"/>
        </w:rPr>
        <w:t xml:space="preserve"> zamówienia : Klub Senior + </w:t>
      </w:r>
    </w:p>
    <w:p w:rsidR="002E65E3" w:rsidRPr="009D6CDB" w:rsidRDefault="002E65E3" w:rsidP="00486B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9D6CDB">
        <w:rPr>
          <w:sz w:val="22"/>
        </w:rPr>
        <w:t>Integralną część niniejszej umowy stanowi również oferta Wykonawcy z załącznikami.</w:t>
      </w:r>
    </w:p>
    <w:p w:rsidR="002E65E3" w:rsidRPr="009D6CDB" w:rsidRDefault="002E65E3" w:rsidP="00486B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9D6CDB">
        <w:rPr>
          <w:sz w:val="22"/>
        </w:rPr>
        <w:t>Wykonawca zobowiązuje się przedmiot umowy wykonać zgodnie ze współczesną wiedzą techniczną, obowiązującymi w tym zakresie przepisami, normami technicznymi, standardami, wymogami określonymi w specyfikacji istotnych warunków zamówienia, etyką zawodową oraz postanowieniami niniejszej umowy.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  <w:r w:rsidRPr="009D6CDB">
        <w:rPr>
          <w:b/>
          <w:sz w:val="22"/>
        </w:rPr>
        <w:t xml:space="preserve">    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  <w:r w:rsidRPr="009D6CDB">
        <w:rPr>
          <w:b/>
          <w:sz w:val="22"/>
        </w:rPr>
        <w:t xml:space="preserve">   terminy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sz w:val="22"/>
        </w:rPr>
      </w:pPr>
    </w:p>
    <w:p w:rsidR="002E65E3" w:rsidRPr="009D6CDB" w:rsidRDefault="002E65E3" w:rsidP="00486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0"/>
        <w:rPr>
          <w:b/>
          <w:bCs/>
          <w:sz w:val="22"/>
        </w:rPr>
      </w:pPr>
      <w:r w:rsidRPr="009D6CDB">
        <w:rPr>
          <w:sz w:val="22"/>
        </w:rPr>
        <w:t>Termin realizacji przedmiotu umowy:</w:t>
      </w:r>
      <w:r w:rsidR="005143A0" w:rsidRPr="009D6CDB">
        <w:rPr>
          <w:b/>
          <w:bCs/>
          <w:sz w:val="22"/>
        </w:rPr>
        <w:t xml:space="preserve"> do </w:t>
      </w:r>
      <w:r w:rsidR="00F767FD">
        <w:rPr>
          <w:b/>
          <w:bCs/>
          <w:sz w:val="22"/>
        </w:rPr>
        <w:t>dnia ………</w:t>
      </w:r>
      <w:r w:rsidRPr="009D6CDB">
        <w:rPr>
          <w:b/>
          <w:bCs/>
          <w:sz w:val="22"/>
        </w:rPr>
        <w:t>.2019r.</w:t>
      </w:r>
    </w:p>
    <w:p w:rsidR="002E65E3" w:rsidRPr="009D6CDB" w:rsidRDefault="002E65E3" w:rsidP="00486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0"/>
        <w:rPr>
          <w:b/>
          <w:bCs/>
          <w:sz w:val="22"/>
        </w:rPr>
      </w:pPr>
      <w:r w:rsidRPr="009D6CDB">
        <w:rPr>
          <w:sz w:val="22"/>
        </w:rPr>
        <w:t xml:space="preserve">Za zakończenie przedmiotu umowy strony uznają datę podpisania końcowego protokołu odbioru </w:t>
      </w:r>
      <w:r w:rsidR="00623033">
        <w:rPr>
          <w:sz w:val="22"/>
        </w:rPr>
        <w:t>dostawy</w:t>
      </w:r>
      <w:r w:rsidRPr="009D6CDB">
        <w:rPr>
          <w:sz w:val="22"/>
        </w:rPr>
        <w:t>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2"/>
        </w:rPr>
      </w:pPr>
      <w:r w:rsidRPr="009D6CDB">
        <w:rPr>
          <w:b/>
          <w:bCs/>
          <w:sz w:val="22"/>
        </w:rPr>
        <w:t>wynagrodzenie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FF0000"/>
          <w:sz w:val="22"/>
        </w:rPr>
      </w:pPr>
    </w:p>
    <w:p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 xml:space="preserve">Strony ustalają, że obowiązującą ich formą wynagrodzenia, zgodnie ze Specyfikacją Istotnych Warunków Zamówienia oraz ofertą Wykonawcy wybraną w trybie przetargu nieograniczonego, jest </w:t>
      </w:r>
      <w:r w:rsidRPr="009D6CDB">
        <w:rPr>
          <w:b/>
          <w:bCs/>
          <w:sz w:val="22"/>
        </w:rPr>
        <w:t>wynagrodzenie ryczałtowe</w:t>
      </w:r>
      <w:r w:rsidRPr="009D6CDB">
        <w:rPr>
          <w:bCs/>
          <w:sz w:val="22"/>
        </w:rPr>
        <w:t>.</w:t>
      </w:r>
    </w:p>
    <w:p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Wynagrodzenie za wykonanie przedmiotu umowy, o którym mowa w ust.1 wyraża się kwotą ryczałtową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</w:p>
    <w:p w:rsidR="00FF1B60" w:rsidRDefault="002E65E3" w:rsidP="003134B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86"/>
        <w:rPr>
          <w:bCs/>
          <w:sz w:val="22"/>
        </w:rPr>
      </w:pPr>
      <w:r w:rsidRPr="009D6CDB">
        <w:rPr>
          <w:bCs/>
          <w:sz w:val="22"/>
        </w:rPr>
        <w:t>cena netto ……………………zł</w:t>
      </w:r>
      <w:r w:rsidR="003134BD">
        <w:rPr>
          <w:bCs/>
          <w:sz w:val="22"/>
        </w:rPr>
        <w:t xml:space="preserve"> (</w:t>
      </w:r>
      <w:r w:rsidRPr="009D6CDB">
        <w:rPr>
          <w:bCs/>
          <w:sz w:val="22"/>
        </w:rPr>
        <w:t>słownie: ...........................</w:t>
      </w:r>
      <w:r w:rsidR="00FF1B60">
        <w:rPr>
          <w:bCs/>
          <w:sz w:val="22"/>
        </w:rPr>
        <w:t>..</w:t>
      </w:r>
      <w:r w:rsidRPr="009D6CDB">
        <w:rPr>
          <w:bCs/>
          <w:sz w:val="22"/>
        </w:rPr>
        <w:t>.......</w:t>
      </w:r>
      <w:r w:rsidR="003134BD">
        <w:rPr>
          <w:bCs/>
          <w:sz w:val="22"/>
        </w:rPr>
        <w:t xml:space="preserve">), </w:t>
      </w:r>
    </w:p>
    <w:p w:rsidR="002E65E3" w:rsidRDefault="002E65E3" w:rsidP="003134B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86"/>
        <w:rPr>
          <w:bCs/>
          <w:sz w:val="22"/>
        </w:rPr>
      </w:pPr>
      <w:r w:rsidRPr="009D6CDB">
        <w:rPr>
          <w:bCs/>
          <w:sz w:val="22"/>
        </w:rPr>
        <w:t>cena brutto…………………...zł</w:t>
      </w:r>
      <w:r w:rsidR="003134BD">
        <w:rPr>
          <w:bCs/>
          <w:sz w:val="22"/>
        </w:rPr>
        <w:t xml:space="preserve"> (</w:t>
      </w:r>
      <w:r w:rsidRPr="009D6CDB">
        <w:rPr>
          <w:bCs/>
          <w:sz w:val="22"/>
        </w:rPr>
        <w:t>słownie: ..................</w:t>
      </w:r>
      <w:r w:rsidR="00FF1B60">
        <w:rPr>
          <w:bCs/>
          <w:sz w:val="22"/>
        </w:rPr>
        <w:t>..</w:t>
      </w:r>
      <w:r w:rsidRPr="009D6CDB">
        <w:rPr>
          <w:bCs/>
          <w:sz w:val="22"/>
        </w:rPr>
        <w:t>................</w:t>
      </w:r>
      <w:r w:rsidR="003134BD">
        <w:rPr>
          <w:bCs/>
          <w:sz w:val="22"/>
        </w:rPr>
        <w:t>)</w:t>
      </w:r>
    </w:p>
    <w:p w:rsidR="00FF1B60" w:rsidRPr="009D6CDB" w:rsidRDefault="00FF1B60" w:rsidP="003134B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86"/>
        <w:rPr>
          <w:bCs/>
          <w:sz w:val="22"/>
        </w:rPr>
      </w:pPr>
      <w:r>
        <w:rPr>
          <w:bCs/>
          <w:sz w:val="22"/>
        </w:rPr>
        <w:t>VAT ……………………….. zł (słownie:…………………………..)</w:t>
      </w:r>
    </w:p>
    <w:p w:rsidR="002E65E3" w:rsidRDefault="003134BD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Ceny jednostkowe zgodnie z formularzem oferty Wykonawcy.</w:t>
      </w:r>
    </w:p>
    <w:p w:rsidR="003134BD" w:rsidRPr="009D6CDB" w:rsidRDefault="003134BD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</w:p>
    <w:p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 xml:space="preserve">Ustala się, że wynagrodzenie wykonawcy uwzględnia wszystkie obowiązujące w Polsce podatki, włącznie z podatkiem VAT oraz inne opłaty związane z </w:t>
      </w:r>
      <w:r w:rsidR="003134BD">
        <w:rPr>
          <w:bCs/>
          <w:sz w:val="22"/>
        </w:rPr>
        <w:t>realizacją dostawy</w:t>
      </w:r>
      <w:r w:rsidRPr="009D6CDB">
        <w:rPr>
          <w:bCs/>
          <w:sz w:val="22"/>
        </w:rPr>
        <w:t>.</w:t>
      </w:r>
    </w:p>
    <w:p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Rozliczenie wykonania p</w:t>
      </w:r>
      <w:r w:rsidR="00A44E49" w:rsidRPr="009D6CDB">
        <w:rPr>
          <w:bCs/>
          <w:sz w:val="22"/>
        </w:rPr>
        <w:t>rzedmiotu umowy nastąpi</w:t>
      </w:r>
      <w:r w:rsidR="003134BD">
        <w:rPr>
          <w:bCs/>
          <w:sz w:val="22"/>
        </w:rPr>
        <w:t xml:space="preserve"> na podstawie wystawionej faktury</w:t>
      </w:r>
      <w:r w:rsidRPr="009D6CDB">
        <w:rPr>
          <w:bCs/>
          <w:sz w:val="22"/>
        </w:rPr>
        <w:t>. Te</w:t>
      </w:r>
      <w:r w:rsidR="005143A0" w:rsidRPr="009D6CDB">
        <w:rPr>
          <w:bCs/>
          <w:sz w:val="22"/>
        </w:rPr>
        <w:t>rmin płatności faktury wynosi 7</w:t>
      </w:r>
      <w:r w:rsidRPr="009D6CDB">
        <w:rPr>
          <w:bCs/>
          <w:sz w:val="22"/>
        </w:rPr>
        <w:t xml:space="preserve"> dni od dnia doręczenia faktury do Urzędu Gminy Przemęt.</w:t>
      </w:r>
    </w:p>
    <w:p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Podstawę do wystawienia faktury stanowić będ</w:t>
      </w:r>
      <w:r w:rsidR="003134BD">
        <w:rPr>
          <w:bCs/>
          <w:sz w:val="22"/>
        </w:rPr>
        <w:t>zie</w:t>
      </w:r>
      <w:r w:rsidRPr="009D6CDB">
        <w:rPr>
          <w:bCs/>
          <w:sz w:val="22"/>
        </w:rPr>
        <w:t xml:space="preserve"> protok</w:t>
      </w:r>
      <w:r w:rsidR="003134BD">
        <w:rPr>
          <w:bCs/>
          <w:sz w:val="22"/>
        </w:rPr>
        <w:t>ó</w:t>
      </w:r>
      <w:r w:rsidRPr="009D6CDB">
        <w:rPr>
          <w:bCs/>
          <w:sz w:val="22"/>
        </w:rPr>
        <w:t xml:space="preserve">ł odbioru </w:t>
      </w:r>
      <w:r w:rsidR="003134BD">
        <w:rPr>
          <w:bCs/>
          <w:sz w:val="22"/>
        </w:rPr>
        <w:t>dostawy</w:t>
      </w:r>
      <w:r w:rsidRPr="009D6CDB">
        <w:rPr>
          <w:bCs/>
          <w:sz w:val="22"/>
        </w:rPr>
        <w:t xml:space="preserve"> zaakceptowan</w:t>
      </w:r>
      <w:r w:rsidR="003134BD">
        <w:rPr>
          <w:bCs/>
          <w:sz w:val="22"/>
        </w:rPr>
        <w:t>y</w:t>
      </w:r>
      <w:r w:rsidRPr="009D6CDB">
        <w:rPr>
          <w:bCs/>
          <w:sz w:val="22"/>
        </w:rPr>
        <w:t xml:space="preserve"> przez Zamawiającego.</w:t>
      </w:r>
    </w:p>
    <w:p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Zamawiający nie wyraża zgody na cesję wierzytelności z tytułu wynagrodzenia wynikającego z niniejszej umowy.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b/>
          <w:bCs/>
          <w:sz w:val="22"/>
        </w:rPr>
      </w:pPr>
    </w:p>
    <w:p w:rsidR="002E65E3" w:rsidRPr="009D6CDB" w:rsidRDefault="002E65E3" w:rsidP="00486B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1"/>
        <w:jc w:val="center"/>
        <w:rPr>
          <w:b/>
          <w:bCs/>
          <w:color w:val="FF0000"/>
          <w:spacing w:val="-2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bCs/>
          <w:sz w:val="22"/>
        </w:rPr>
      </w:pPr>
      <w:r w:rsidRPr="009D6CDB">
        <w:rPr>
          <w:bCs/>
          <w:color w:val="000000"/>
          <w:sz w:val="22"/>
        </w:rPr>
        <w:t xml:space="preserve">Wynagrodzenie płatne będzie przelewem na rachunek Wykonawcy wskazany na fakturze. 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kary umowne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1"/>
        <w:jc w:val="center"/>
        <w:rPr>
          <w:b/>
          <w:bCs/>
          <w:color w:val="000000"/>
          <w:spacing w:val="-2"/>
          <w:sz w:val="22"/>
        </w:rPr>
      </w:pPr>
    </w:p>
    <w:p w:rsidR="002E65E3" w:rsidRPr="009D6CDB" w:rsidRDefault="002E65E3" w:rsidP="00486B8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11" w:hanging="426"/>
        <w:contextualSpacing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Strony mogą naliczyć następujące kary umowne:</w:t>
      </w:r>
    </w:p>
    <w:p w:rsidR="002E65E3" w:rsidRPr="009D6CDB" w:rsidRDefault="002E65E3" w:rsidP="00486B84">
      <w:pPr>
        <w:pStyle w:val="Akapitzlist"/>
        <w:widowControl w:val="0"/>
        <w:numPr>
          <w:ilvl w:val="4"/>
          <w:numId w:val="2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1" w:hanging="283"/>
        <w:contextualSpacing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Wykonawca zapłaci Zamawiającemu kary umowne w wysokości:</w:t>
      </w:r>
    </w:p>
    <w:p w:rsidR="002E65E3" w:rsidRDefault="002E65E3" w:rsidP="00486B8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93" w:right="11"/>
        <w:rPr>
          <w:bCs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 xml:space="preserve">a) 0,2% wynagrodzenia umownego brutto określonego w </w:t>
      </w:r>
      <w:r w:rsidRPr="009D6CDB">
        <w:rPr>
          <w:bCs/>
          <w:spacing w:val="-2"/>
          <w:sz w:val="22"/>
        </w:rPr>
        <w:t xml:space="preserve">§ </w:t>
      </w:r>
      <w:r w:rsidR="003134BD">
        <w:rPr>
          <w:bCs/>
          <w:spacing w:val="-2"/>
          <w:sz w:val="22"/>
        </w:rPr>
        <w:t>3</w:t>
      </w:r>
      <w:r w:rsidRPr="009D6CDB">
        <w:rPr>
          <w:bCs/>
          <w:spacing w:val="-2"/>
          <w:sz w:val="22"/>
        </w:rPr>
        <w:t xml:space="preserve"> ust. 2 umowy, za każdy dzień zwłoki w wykonaniu przedmiotu umowy, liczony od dnia zakończenia realizacji przedmiotu umowy, </w:t>
      </w:r>
      <w:r w:rsidR="003134BD">
        <w:rPr>
          <w:bCs/>
          <w:spacing w:val="-2"/>
          <w:sz w:val="22"/>
        </w:rPr>
        <w:t>licząc od wartości niedostarczonych w terminie pozycji</w:t>
      </w:r>
      <w:r w:rsidRPr="009D6CDB">
        <w:rPr>
          <w:bCs/>
          <w:spacing w:val="-2"/>
          <w:sz w:val="22"/>
        </w:rPr>
        <w:t>.</w:t>
      </w:r>
    </w:p>
    <w:p w:rsidR="00FF1B60" w:rsidRPr="009D6CDB" w:rsidRDefault="00FF1B60" w:rsidP="00FF1B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93" w:right="11"/>
        <w:rPr>
          <w:bCs/>
          <w:color w:val="000000"/>
          <w:spacing w:val="-2"/>
          <w:sz w:val="22"/>
        </w:rPr>
      </w:pPr>
      <w:r>
        <w:rPr>
          <w:bCs/>
          <w:spacing w:val="-2"/>
          <w:sz w:val="22"/>
        </w:rPr>
        <w:t xml:space="preserve">b)0,2 % wynagrodzenia umownego brutto określonego w § 3 ust. 2 umowy, za zwłokę w usunięciu wad stwierdzonych w okresie rękojmi i gwarancji licząc od terminu ustalonego na usunięcie wad </w:t>
      </w:r>
      <w:r w:rsidR="009171E8">
        <w:rPr>
          <w:bCs/>
          <w:spacing w:val="-2"/>
          <w:sz w:val="22"/>
        </w:rPr>
        <w:t>za każdy dzień zwłoki.</w:t>
      </w:r>
    </w:p>
    <w:p w:rsidR="002E65E3" w:rsidRDefault="002E65E3" w:rsidP="00486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6" w:lineRule="auto"/>
        <w:ind w:left="993" w:right="11"/>
        <w:rPr>
          <w:bCs/>
          <w:spacing w:val="-2"/>
          <w:sz w:val="22"/>
        </w:rPr>
      </w:pPr>
      <w:r w:rsidRPr="009D6CDB">
        <w:rPr>
          <w:bCs/>
          <w:spacing w:val="-2"/>
          <w:sz w:val="22"/>
        </w:rPr>
        <w:t xml:space="preserve">c) 20% wynagrodzenia umownego brutto za określonego w § </w:t>
      </w:r>
      <w:r w:rsidR="003134BD">
        <w:rPr>
          <w:bCs/>
          <w:spacing w:val="-2"/>
          <w:sz w:val="22"/>
        </w:rPr>
        <w:t>3</w:t>
      </w:r>
      <w:r w:rsidRPr="009D6CDB">
        <w:rPr>
          <w:bCs/>
          <w:spacing w:val="-2"/>
          <w:sz w:val="22"/>
        </w:rPr>
        <w:t xml:space="preserve"> ust. 2 umowy, za odstąpienie od umowy z przyczyn zależnych od Wykonawcy.</w:t>
      </w:r>
    </w:p>
    <w:p w:rsidR="00FF1B60" w:rsidRPr="009D6CDB" w:rsidRDefault="00FF1B60" w:rsidP="00486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6" w:lineRule="auto"/>
        <w:ind w:left="993" w:right="11"/>
        <w:rPr>
          <w:bCs/>
          <w:spacing w:val="-2"/>
          <w:sz w:val="22"/>
        </w:rPr>
      </w:pPr>
    </w:p>
    <w:p w:rsidR="002E65E3" w:rsidRPr="009D6CDB" w:rsidRDefault="002E65E3" w:rsidP="00486B8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1"/>
        <w:contextualSpacing/>
        <w:rPr>
          <w:bCs/>
          <w:spacing w:val="-2"/>
          <w:sz w:val="22"/>
        </w:rPr>
      </w:pPr>
      <w:r w:rsidRPr="009D6CDB">
        <w:rPr>
          <w:rStyle w:val="Uwydatnienie"/>
          <w:bCs w:val="0"/>
          <w:sz w:val="22"/>
          <w:shd w:val="clear" w:color="auto" w:fill="FFFFFF"/>
        </w:rPr>
        <w:t>Zamawiający</w:t>
      </w:r>
      <w:r w:rsidRPr="009D6CDB">
        <w:rPr>
          <w:sz w:val="22"/>
          <w:shd w:val="clear" w:color="auto" w:fill="FFFFFF"/>
        </w:rPr>
        <w:t> ma prawo do </w:t>
      </w:r>
      <w:r w:rsidRPr="009D6CDB">
        <w:rPr>
          <w:rStyle w:val="Uwydatnienie"/>
          <w:bCs w:val="0"/>
          <w:sz w:val="22"/>
          <w:shd w:val="clear" w:color="auto" w:fill="FFFFFF"/>
        </w:rPr>
        <w:t>potrącenia kar umownych</w:t>
      </w:r>
      <w:r w:rsidRPr="009D6CDB">
        <w:rPr>
          <w:sz w:val="22"/>
          <w:shd w:val="clear" w:color="auto" w:fill="FFFFFF"/>
        </w:rPr>
        <w:t> z </w:t>
      </w:r>
      <w:r w:rsidRPr="009D6CDB">
        <w:rPr>
          <w:rStyle w:val="Uwydatnienie"/>
          <w:bCs w:val="0"/>
          <w:sz w:val="22"/>
          <w:shd w:val="clear" w:color="auto" w:fill="FFFFFF"/>
        </w:rPr>
        <w:t>wynagrodzenia</w:t>
      </w:r>
      <w:r w:rsidRPr="009D6CDB">
        <w:rPr>
          <w:sz w:val="22"/>
          <w:shd w:val="clear" w:color="auto" w:fill="FFFFFF"/>
        </w:rPr>
        <w:t> Wykonawcy.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Zamawiający zastrzega sobie prawo do dochodzenia na zasadach ogólnych odszkodowania przewyższającego wartość kar umownych, w przypadku</w:t>
      </w:r>
      <w:r w:rsidR="00E67637">
        <w:rPr>
          <w:bCs/>
          <w:color w:val="000000"/>
          <w:sz w:val="22"/>
        </w:rPr>
        <w:t>,</w:t>
      </w:r>
      <w:r w:rsidRPr="009D6CDB">
        <w:rPr>
          <w:bCs/>
          <w:color w:val="000000"/>
          <w:sz w:val="22"/>
        </w:rPr>
        <w:t xml:space="preserve"> gdyby w wyniku nie wykonania lub nienależytego wykonania przedmiotu umowy, Zamawiający poniósł szkodę przewyższającą wartość zastrzeżonych kar umownych.</w:t>
      </w:r>
    </w:p>
    <w:p w:rsidR="002E65E3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0"/>
        </w:rPr>
      </w:pPr>
    </w:p>
    <w:p w:rsidR="00FF1B60" w:rsidRDefault="00FF1B60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0"/>
        </w:rPr>
      </w:pPr>
    </w:p>
    <w:p w:rsidR="00FF1B60" w:rsidRPr="00B6692F" w:rsidRDefault="00FF1B60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0"/>
        </w:rPr>
      </w:pPr>
    </w:p>
    <w:p w:rsidR="00B6692F" w:rsidRPr="00B6692F" w:rsidRDefault="00B6692F" w:rsidP="00B669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B6692F">
        <w:rPr>
          <w:b/>
          <w:bCs/>
          <w:color w:val="000000"/>
          <w:sz w:val="22"/>
        </w:rPr>
        <w:t>Gwarancja/rękojmia za wady</w:t>
      </w:r>
    </w:p>
    <w:p w:rsidR="00B6692F" w:rsidRPr="00B6692F" w:rsidRDefault="00B6692F" w:rsidP="00B66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pacing w:val="-2"/>
          <w:sz w:val="22"/>
        </w:rPr>
      </w:pPr>
    </w:p>
    <w:p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color w:val="000000"/>
          <w:sz w:val="22"/>
        </w:rPr>
      </w:pPr>
      <w:r w:rsidRPr="00B6692F">
        <w:rPr>
          <w:bCs/>
          <w:color w:val="000000"/>
          <w:sz w:val="22"/>
        </w:rPr>
        <w:t xml:space="preserve">Wykonawca udziela Zamawiającemu </w:t>
      </w:r>
      <w:r w:rsidR="002879C5">
        <w:rPr>
          <w:b/>
          <w:bCs/>
          <w:sz w:val="22"/>
        </w:rPr>
        <w:t xml:space="preserve">… </w:t>
      </w:r>
      <w:r w:rsidR="009C072F">
        <w:rPr>
          <w:b/>
          <w:bCs/>
          <w:sz w:val="22"/>
        </w:rPr>
        <w:t xml:space="preserve"> </w:t>
      </w:r>
      <w:r w:rsidRPr="00B6692F">
        <w:rPr>
          <w:b/>
          <w:bCs/>
          <w:color w:val="000000"/>
          <w:sz w:val="22"/>
        </w:rPr>
        <w:t>miesięcy</w:t>
      </w:r>
      <w:r w:rsidRPr="00B6692F">
        <w:rPr>
          <w:bCs/>
          <w:color w:val="000000"/>
          <w:sz w:val="22"/>
        </w:rPr>
        <w:t xml:space="preserve"> </w:t>
      </w:r>
      <w:r w:rsidRPr="00B6692F">
        <w:rPr>
          <w:b/>
          <w:bCs/>
          <w:color w:val="000000"/>
          <w:sz w:val="22"/>
        </w:rPr>
        <w:t>gwarancji jakości</w:t>
      </w:r>
      <w:r w:rsidRPr="00B6692F">
        <w:rPr>
          <w:bCs/>
          <w:color w:val="000000"/>
          <w:sz w:val="22"/>
        </w:rPr>
        <w:t xml:space="preserve"> na wykonany przedmiot umowy, licząc od dnia podpisania protokołu odbioru końcowego przedmiotu umowy.</w:t>
      </w:r>
    </w:p>
    <w:p w:rsidR="00B6692F" w:rsidRPr="00B6692F" w:rsidRDefault="00B6692F" w:rsidP="00B6692F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right="0"/>
        <w:contextualSpacing/>
        <w:rPr>
          <w:b/>
          <w:bCs/>
          <w:color w:val="000000"/>
          <w:sz w:val="22"/>
        </w:rPr>
      </w:pPr>
      <w:r w:rsidRPr="00B6692F">
        <w:rPr>
          <w:sz w:val="22"/>
        </w:rPr>
        <w:t>Wykonawca ponosi wobec Zamawiającego odpowiedzialność z tytułu</w:t>
      </w:r>
      <w:r w:rsidRPr="00B6692F">
        <w:rPr>
          <w:b/>
          <w:sz w:val="22"/>
        </w:rPr>
        <w:t xml:space="preserve"> rękojmi za wady </w:t>
      </w:r>
      <w:r w:rsidRPr="00B6692F">
        <w:rPr>
          <w:sz w:val="22"/>
        </w:rPr>
        <w:t xml:space="preserve">przez okres równy </w:t>
      </w:r>
      <w:r w:rsidR="002879C5">
        <w:rPr>
          <w:b/>
          <w:sz w:val="22"/>
        </w:rPr>
        <w:t>…</w:t>
      </w:r>
      <w:r w:rsidRPr="00B6692F">
        <w:rPr>
          <w:b/>
          <w:sz w:val="22"/>
        </w:rPr>
        <w:t xml:space="preserve"> miesięcy </w:t>
      </w:r>
      <w:r w:rsidRPr="00B6692F">
        <w:rPr>
          <w:sz w:val="22"/>
        </w:rPr>
        <w:t>od daty</w:t>
      </w:r>
      <w:r w:rsidRPr="00B6692F">
        <w:rPr>
          <w:b/>
          <w:sz w:val="22"/>
        </w:rPr>
        <w:t xml:space="preserve"> </w:t>
      </w:r>
      <w:r w:rsidRPr="00B6692F">
        <w:rPr>
          <w:bCs/>
          <w:color w:val="000000"/>
          <w:sz w:val="22"/>
        </w:rPr>
        <w:t>podpisania protokołu odbioru końcowego przedmiotu umowy</w:t>
      </w:r>
    </w:p>
    <w:p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color w:val="000000"/>
          <w:sz w:val="22"/>
        </w:rPr>
      </w:pPr>
      <w:r w:rsidRPr="00B6692F">
        <w:rPr>
          <w:bCs/>
          <w:color w:val="000000"/>
          <w:sz w:val="22"/>
        </w:rPr>
        <w:t xml:space="preserve">W okresie gwarancji i rękojmi Wykonawca </w:t>
      </w:r>
      <w:r w:rsidRPr="00B6692F">
        <w:rPr>
          <w:b/>
          <w:bCs/>
          <w:color w:val="000000"/>
          <w:sz w:val="22"/>
        </w:rPr>
        <w:t>na swój koszt</w:t>
      </w:r>
      <w:r w:rsidRPr="00B6692F">
        <w:rPr>
          <w:bCs/>
          <w:color w:val="000000"/>
          <w:sz w:val="22"/>
        </w:rPr>
        <w:t xml:space="preserve"> ma obowiązek usuwania wad ujawnionych w przedmiocie umowy.</w:t>
      </w:r>
    </w:p>
    <w:p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color w:val="000000"/>
          <w:sz w:val="22"/>
        </w:rPr>
      </w:pPr>
      <w:r w:rsidRPr="00B6692F">
        <w:rPr>
          <w:bCs/>
          <w:color w:val="000000"/>
          <w:sz w:val="22"/>
        </w:rPr>
        <w:t xml:space="preserve">Wykonawca nie może odmówić usunięcia wad stwierdzonych w czasie trwania gwarancji lub rękojmi bez względu na wysokość związanych z tym kosztów. Wady zostaną usunięte przez Wykonawcę </w:t>
      </w:r>
      <w:r w:rsidRPr="00B6692F">
        <w:rPr>
          <w:b/>
          <w:bCs/>
          <w:color w:val="000000"/>
          <w:sz w:val="22"/>
        </w:rPr>
        <w:t>i na jego koszt</w:t>
      </w:r>
      <w:r w:rsidRPr="00B6692F">
        <w:rPr>
          <w:bCs/>
          <w:color w:val="000000"/>
          <w:sz w:val="22"/>
        </w:rPr>
        <w:t xml:space="preserve"> w terminie 7 dni od dnia ich pisemnego zgłoszenia przez Zamawiającego. Okres ten może zostać wydłużony za zgodą Zamawiającego, o ile czynniki niezależne od woli Wykonawcy uniemożliwiają mu usunięcie wad w 7 </w:t>
      </w:r>
      <w:proofErr w:type="spellStart"/>
      <w:r w:rsidRPr="00B6692F">
        <w:rPr>
          <w:bCs/>
          <w:color w:val="000000"/>
          <w:sz w:val="22"/>
        </w:rPr>
        <w:t>–mi</w:t>
      </w:r>
      <w:proofErr w:type="spellEnd"/>
      <w:r w:rsidRPr="00B6692F">
        <w:rPr>
          <w:bCs/>
          <w:color w:val="000000"/>
          <w:sz w:val="22"/>
        </w:rPr>
        <w:t>o dniowym terminie.</w:t>
      </w:r>
    </w:p>
    <w:p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B6692F">
        <w:rPr>
          <w:color w:val="000000"/>
          <w:sz w:val="22"/>
        </w:rPr>
        <w:t xml:space="preserve">W przypadku nie usunięcia wad przez Wykonawcę w wyznaczonym terminie, pomimo pisemnego wezwania, Zamawiający ma prawo zlecić ich wykonanie innemu podmiotowi, a pełne koszty wykonania tych </w:t>
      </w:r>
      <w:r w:rsidR="009C072F">
        <w:rPr>
          <w:color w:val="000000"/>
          <w:sz w:val="22"/>
        </w:rPr>
        <w:t>napraw</w:t>
      </w:r>
      <w:r w:rsidRPr="00B6692F">
        <w:rPr>
          <w:color w:val="000000"/>
          <w:sz w:val="22"/>
        </w:rPr>
        <w:t xml:space="preserve"> pokryte zostaną </w:t>
      </w:r>
      <w:r w:rsidR="00FF1B60">
        <w:rPr>
          <w:color w:val="000000"/>
          <w:sz w:val="22"/>
        </w:rPr>
        <w:t>na koszt wykonawcy.</w:t>
      </w:r>
    </w:p>
    <w:p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B6692F">
        <w:rPr>
          <w:color w:val="000000"/>
          <w:sz w:val="22"/>
        </w:rPr>
        <w:t>Wykonawca w dniu odbioru końcowego przedmiotu umowy zobowiązany jest do złożenia oświadczenia gwarancyjnego które nie może być sprzeczne z postanowieniami ust.1-5.</w:t>
      </w:r>
    </w:p>
    <w:p w:rsidR="00B6692F" w:rsidRPr="00B6692F" w:rsidRDefault="00B6692F" w:rsidP="00B6692F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0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zmiana umowy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pacing w:val="-2"/>
          <w:sz w:val="22"/>
        </w:rPr>
      </w:pPr>
    </w:p>
    <w:p w:rsidR="002E65E3" w:rsidRPr="009D6CDB" w:rsidRDefault="002E65E3" w:rsidP="00486B8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Cs/>
          <w:color w:val="000000"/>
          <w:sz w:val="22"/>
        </w:rPr>
      </w:pPr>
      <w:r w:rsidRPr="009D6CDB">
        <w:rPr>
          <w:sz w:val="22"/>
        </w:rPr>
        <w:t>Zamawiający przewiduje możliwość zmiany postanowień zawartej umowy w granicach unormowania art. 144 ust. 1 ustawy z dnia 29 stycznia 2004 r. Prawo zamówień publicznych</w:t>
      </w:r>
      <w:r w:rsidRPr="009D6CDB">
        <w:rPr>
          <w:bCs/>
          <w:color w:val="000000"/>
          <w:sz w:val="22"/>
        </w:rPr>
        <w:t xml:space="preserve"> a także przewiduje zmiany w przypadku wystąpienia okoliczności wymienionych poniżej:</w:t>
      </w:r>
    </w:p>
    <w:p w:rsidR="002E65E3" w:rsidRPr="009D6CDB" w:rsidRDefault="002E65E3" w:rsidP="00486B84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Termin realizacji zamówienia może ulec zmianie w sytuacji:</w:t>
      </w:r>
    </w:p>
    <w:p w:rsidR="002E65E3" w:rsidRPr="009D6CDB" w:rsidRDefault="002E65E3" w:rsidP="00486B8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</w:t>
      </w:r>
      <w:r w:rsidR="00015C83">
        <w:rPr>
          <w:bCs/>
          <w:color w:val="000000"/>
          <w:sz w:val="22"/>
        </w:rPr>
        <w:t>brak dostępności danej pozycji na rynku</w:t>
      </w:r>
      <w:r w:rsidR="002820E1">
        <w:rPr>
          <w:bCs/>
          <w:color w:val="000000"/>
          <w:sz w:val="22"/>
        </w:rPr>
        <w:t>. W takiej sytuacji Wykonawca musi zaproponować rozwiązanie alternatywne, które podlega akceptacji Zamawiającego.</w:t>
      </w:r>
    </w:p>
    <w:p w:rsidR="002E65E3" w:rsidRPr="009D6CDB" w:rsidRDefault="002E65E3" w:rsidP="00486B84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/>
          <w:bCs/>
          <w:sz w:val="22"/>
        </w:rPr>
      </w:pPr>
      <w:r w:rsidRPr="009D6CDB">
        <w:rPr>
          <w:b/>
          <w:bCs/>
          <w:sz w:val="22"/>
        </w:rPr>
        <w:t>Wynagrodzenie wykonawcy określone w umowie może ulec zmianie w sytuacji:</w:t>
      </w:r>
    </w:p>
    <w:p w:rsidR="00F43CB8" w:rsidRPr="009D6CDB" w:rsidRDefault="00F43CB8" w:rsidP="00486B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 w:right="0"/>
        <w:contextualSpacing/>
        <w:rPr>
          <w:bCs/>
          <w:sz w:val="22"/>
        </w:rPr>
      </w:pPr>
      <w:r w:rsidRPr="009D6CDB">
        <w:rPr>
          <w:bCs/>
          <w:sz w:val="22"/>
        </w:rPr>
        <w:t xml:space="preserve">zmiana zasad rozliczania wynagrodzenia w zakresie podatków od towarów i usług w związku </w:t>
      </w:r>
      <w:r w:rsidR="004D58A1" w:rsidRPr="009D6CDB">
        <w:rPr>
          <w:bCs/>
          <w:sz w:val="22"/>
        </w:rPr>
        <w:br/>
      </w:r>
      <w:r w:rsidR="00D66B1E" w:rsidRPr="009D6CDB">
        <w:rPr>
          <w:bCs/>
          <w:sz w:val="22"/>
        </w:rPr>
        <w:t xml:space="preserve">z </w:t>
      </w:r>
      <w:r w:rsidR="004D58A1" w:rsidRPr="009D6CDB">
        <w:rPr>
          <w:bCs/>
          <w:sz w:val="22"/>
        </w:rPr>
        <w:t xml:space="preserve">obowiązkiem stosowania podzielonej płatności </w:t>
      </w:r>
      <w:r w:rsidR="00D66B1E" w:rsidRPr="009D6CDB">
        <w:rPr>
          <w:bCs/>
          <w:sz w:val="22"/>
        </w:rPr>
        <w:t xml:space="preserve">oraz w zakresie </w:t>
      </w:r>
      <w:r w:rsidR="00820E6B" w:rsidRPr="009D6CDB">
        <w:rPr>
          <w:bCs/>
          <w:sz w:val="22"/>
        </w:rPr>
        <w:t>w</w:t>
      </w:r>
      <w:r w:rsidR="008C4210" w:rsidRPr="009D6CDB">
        <w:rPr>
          <w:bCs/>
          <w:sz w:val="22"/>
        </w:rPr>
        <w:t>skazania</w:t>
      </w:r>
      <w:r w:rsidR="00820E6B" w:rsidRPr="009D6CDB">
        <w:rPr>
          <w:bCs/>
          <w:sz w:val="22"/>
        </w:rPr>
        <w:t xml:space="preserve"> przez Wykonawcę numer</w:t>
      </w:r>
      <w:r w:rsidR="008C4210" w:rsidRPr="009D6CDB">
        <w:rPr>
          <w:bCs/>
          <w:sz w:val="22"/>
        </w:rPr>
        <w:t xml:space="preserve">u </w:t>
      </w:r>
      <w:r w:rsidR="00D66B1E" w:rsidRPr="009D6CDB">
        <w:rPr>
          <w:bCs/>
          <w:sz w:val="22"/>
        </w:rPr>
        <w:t>rachunku bankowego Wykonawcy zgłoszonego w wykazie podatników</w:t>
      </w:r>
      <w:r w:rsidR="00820E6B" w:rsidRPr="009D6CDB">
        <w:rPr>
          <w:bCs/>
          <w:sz w:val="22"/>
        </w:rPr>
        <w:t xml:space="preserve"> zarejestrowanych jako podatnicy VAT, niezarejestrowanych oraz wykreślonych i przywróconych do rejestru VAT</w:t>
      </w:r>
      <w:r w:rsidR="008C4210" w:rsidRPr="009D6CDB">
        <w:rPr>
          <w:bCs/>
          <w:sz w:val="22"/>
        </w:rPr>
        <w:t>.</w:t>
      </w:r>
    </w:p>
    <w:p w:rsidR="002E65E3" w:rsidRPr="009D6CDB" w:rsidRDefault="002E65E3" w:rsidP="00486B8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Warunki wprowadzenia zmian:</w:t>
      </w:r>
    </w:p>
    <w:p w:rsidR="002E65E3" w:rsidRPr="009D6CDB" w:rsidRDefault="002E65E3" w:rsidP="00486B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inicjowanie zmian – na pisemny wniosek Wykonawcy lub Zamawiającego,</w:t>
      </w:r>
    </w:p>
    <w:p w:rsidR="002E65E3" w:rsidRPr="009D6CDB" w:rsidRDefault="002E65E3" w:rsidP="00486B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pisemne uzasadnienie zmian,</w:t>
      </w:r>
    </w:p>
    <w:p w:rsidR="002E65E3" w:rsidRPr="009D6CDB" w:rsidRDefault="002E65E3" w:rsidP="00486B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forma zmian: aneks do umowy w formie pisemnej pod rygorem nieważności.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color w:val="000000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odstąpienie od umowy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pacing w:val="-2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1. Zamawiającemu przysługuje prawo odstąpienia od umowy w następujących sytuacjach: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709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 xml:space="preserve">1) W razie wystąpienia istotnej zmiany okoliczności powodującej, że wykonanie umowy nie leży w interesie publicznym, czego nie można było przewidzieć w chwili zawarcia umowy, lub </w:t>
      </w:r>
      <w:r w:rsidRPr="009D6CDB">
        <w:rPr>
          <w:bCs/>
          <w:color w:val="000000"/>
          <w:spacing w:val="-2"/>
          <w:sz w:val="22"/>
        </w:rPr>
        <w:lastRenderedPageBreak/>
        <w:t>dalsze wykonywanie umowy może zagrozić istotnemu interesowi bezpieczeństwa państwa lub bezpieczeństwu publicznemu</w:t>
      </w:r>
      <w:r w:rsidR="00F74CB2" w:rsidRPr="009D6CDB">
        <w:rPr>
          <w:bCs/>
          <w:color w:val="000000"/>
          <w:spacing w:val="-2"/>
          <w:sz w:val="22"/>
        </w:rPr>
        <w:t xml:space="preserve"> w terminie 30 dni od dnia powzięcia wiadomości o tych okolicznościach</w:t>
      </w:r>
      <w:r w:rsidRPr="009D6CDB">
        <w:rPr>
          <w:bCs/>
          <w:color w:val="000000"/>
          <w:spacing w:val="-2"/>
          <w:sz w:val="22"/>
        </w:rPr>
        <w:t>. W tym wypadku, Wykonawca może żądać wyłącznie wynagrodzenia należnego z tytułu wykonania części umowy.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709" w:hanging="283"/>
        <w:rPr>
          <w:color w:val="000000"/>
          <w:sz w:val="22"/>
        </w:rPr>
      </w:pPr>
      <w:r w:rsidRPr="009D6CDB">
        <w:rPr>
          <w:bCs/>
          <w:color w:val="000000"/>
          <w:spacing w:val="-2"/>
          <w:sz w:val="22"/>
        </w:rPr>
        <w:t>4)</w:t>
      </w:r>
      <w:r w:rsidRPr="009D6CDB">
        <w:rPr>
          <w:color w:val="000000"/>
          <w:sz w:val="22"/>
        </w:rPr>
        <w:t xml:space="preserve"> W przypadku wykonywania </w:t>
      </w:r>
      <w:r w:rsidR="00F13C67">
        <w:rPr>
          <w:color w:val="000000"/>
          <w:sz w:val="22"/>
        </w:rPr>
        <w:t>dostaw</w:t>
      </w:r>
      <w:r w:rsidRPr="009D6CDB">
        <w:rPr>
          <w:color w:val="000000"/>
          <w:sz w:val="22"/>
        </w:rPr>
        <w:t xml:space="preserve"> stanowiących przedmiot niniejszej umowy przez podwykonawców, na zawarcie umów, z którymi Wykonawca nie uzyskał zgody.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3.  Odstąpienie od umowy może nastąpić w terminie 20 dni kalendarzowych od dnia powzięcia wiadomości o okolicznościach uzasadniających odstąpienie</w:t>
      </w:r>
      <w:r w:rsidR="00897840" w:rsidRPr="009D6CDB">
        <w:rPr>
          <w:bCs/>
          <w:color w:val="000000"/>
          <w:spacing w:val="-2"/>
          <w:sz w:val="22"/>
        </w:rPr>
        <w:t>, z zastrzeżeniem ust. 1 pkt.1.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4. Odstąpienie od umowy powinno nastąpić w formie pisemnej pod rygorem nieważności takiego oświadczenia i powinno zawierać uzasadnienie.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5. Strona, z której przyczyny zostało dokonane odstąpienie od umowy, poniesie koszty wynikłe z odstąpienia od umowy.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pacing w:val="-2"/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przepisy końcowe</w:t>
      </w: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z w:val="22"/>
        </w:rPr>
      </w:pPr>
    </w:p>
    <w:p w:rsidR="002E65E3" w:rsidRPr="009D6CDB" w:rsidRDefault="002E65E3" w:rsidP="00486B8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 sprawach nie uregulowanych niniejszą umową stosuje się przepisy kodeksu cywilnego Prawa zamówień publicznych oraz w sprawach procesowych przepisy kodeksu postępowania cywilnego.</w:t>
      </w:r>
    </w:p>
    <w:p w:rsidR="002E65E3" w:rsidRPr="009D6CDB" w:rsidRDefault="002E65E3" w:rsidP="00486B8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Wszelkie spory rozstrzygał będzie sąd właściwy dla Zamawiającego.</w:t>
      </w:r>
    </w:p>
    <w:p w:rsidR="002E65E3" w:rsidRPr="009D6CDB" w:rsidRDefault="002E65E3" w:rsidP="00486B8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Wszelkie zmiany wymagają formy pisemnej pod rygorem nieważności.</w:t>
      </w: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2"/>
        </w:rPr>
      </w:pPr>
    </w:p>
    <w:p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Cs/>
          <w:color w:val="000000"/>
          <w:sz w:val="22"/>
        </w:rPr>
      </w:pPr>
    </w:p>
    <w:p w:rsidR="002E65E3" w:rsidRPr="009D6CDB" w:rsidRDefault="002E65E3" w:rsidP="00486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</w:rPr>
      </w:pPr>
      <w:r w:rsidRPr="009D6CDB">
        <w:rPr>
          <w:sz w:val="22"/>
        </w:rPr>
        <w:t xml:space="preserve">Niniejsza umowa została zawarta w </w:t>
      </w:r>
      <w:r w:rsidR="00141039">
        <w:rPr>
          <w:sz w:val="22"/>
        </w:rPr>
        <w:t>trzech</w:t>
      </w:r>
      <w:r w:rsidRPr="009D6CDB">
        <w:rPr>
          <w:sz w:val="22"/>
        </w:rPr>
        <w:t xml:space="preserve"> jednobrzmiących egzemplarzach, </w:t>
      </w:r>
      <w:r w:rsidR="00141039">
        <w:rPr>
          <w:sz w:val="22"/>
        </w:rPr>
        <w:t>dwa</w:t>
      </w:r>
      <w:r w:rsidRPr="009D6CDB">
        <w:rPr>
          <w:sz w:val="22"/>
        </w:rPr>
        <w:t xml:space="preserve"> egzemplarze dla</w:t>
      </w:r>
      <w:r w:rsidR="00402187" w:rsidRPr="009D6CDB">
        <w:rPr>
          <w:sz w:val="22"/>
        </w:rPr>
        <w:t xml:space="preserve"> </w:t>
      </w:r>
      <w:r w:rsidRPr="009D6CDB">
        <w:rPr>
          <w:sz w:val="22"/>
        </w:rPr>
        <w:t>Zamawiającego i jeden dla Wykonawcy.</w:t>
      </w:r>
    </w:p>
    <w:p w:rsidR="002E65E3" w:rsidRPr="009D6CDB" w:rsidRDefault="002E65E3" w:rsidP="00486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sz w:val="22"/>
        </w:rPr>
      </w:pPr>
    </w:p>
    <w:p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color w:val="000000"/>
          <w:sz w:val="22"/>
        </w:rPr>
      </w:pPr>
      <w:r w:rsidRPr="009D6CDB">
        <w:rPr>
          <w:color w:val="000000"/>
          <w:sz w:val="22"/>
        </w:rPr>
        <w:t xml:space="preserve">                                                           </w:t>
      </w:r>
    </w:p>
    <w:p w:rsidR="00AC2342" w:rsidRPr="009D6CDB" w:rsidRDefault="001072F5" w:rsidP="00141039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sz w:val="22"/>
        </w:rPr>
      </w:pPr>
      <w:r w:rsidRPr="009D6CDB">
        <w:rPr>
          <w:color w:val="000000"/>
          <w:sz w:val="22"/>
        </w:rPr>
        <w:t xml:space="preserve">           ZAMAWIAJĄCY</w:t>
      </w:r>
      <w:r w:rsidRPr="009D6CDB">
        <w:rPr>
          <w:color w:val="000000"/>
          <w:spacing w:val="-12"/>
          <w:sz w:val="22"/>
        </w:rPr>
        <w:t xml:space="preserve">                                                                               </w:t>
      </w:r>
      <w:r w:rsidR="0037195F" w:rsidRPr="009D6CDB">
        <w:rPr>
          <w:color w:val="000000"/>
          <w:spacing w:val="-12"/>
          <w:sz w:val="22"/>
        </w:rPr>
        <w:t>WYKONAWCA</w:t>
      </w:r>
      <w:r w:rsidR="0037195F" w:rsidRPr="009D6CDB">
        <w:rPr>
          <w:color w:val="000000"/>
          <w:sz w:val="22"/>
        </w:rPr>
        <w:t xml:space="preserve">         </w:t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</w:p>
    <w:sectPr w:rsidR="00AC2342" w:rsidRPr="009D6CDB" w:rsidSect="003363DC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2F" w:rsidRDefault="00D67F2F" w:rsidP="003363DC">
      <w:pPr>
        <w:spacing w:after="0" w:line="240" w:lineRule="auto"/>
      </w:pPr>
      <w:r>
        <w:separator/>
      </w:r>
    </w:p>
  </w:endnote>
  <w:endnote w:type="continuationSeparator" w:id="0">
    <w:p w:rsidR="00D67F2F" w:rsidRDefault="00D67F2F" w:rsidP="003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2F" w:rsidRDefault="00D67F2F" w:rsidP="003363DC">
      <w:pPr>
        <w:spacing w:after="0" w:line="240" w:lineRule="auto"/>
      </w:pPr>
      <w:r>
        <w:separator/>
      </w:r>
    </w:p>
  </w:footnote>
  <w:footnote w:type="continuationSeparator" w:id="0">
    <w:p w:rsidR="00D67F2F" w:rsidRDefault="00D67F2F" w:rsidP="0033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AAC"/>
    <w:multiLevelType w:val="multilevel"/>
    <w:tmpl w:val="11BA5F36"/>
    <w:name w:val="WW8Num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B3E1C"/>
    <w:multiLevelType w:val="hybridMultilevel"/>
    <w:tmpl w:val="D69A823A"/>
    <w:lvl w:ilvl="0" w:tplc="7AB86844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23CD"/>
    <w:multiLevelType w:val="hybridMultilevel"/>
    <w:tmpl w:val="40E03D86"/>
    <w:lvl w:ilvl="0" w:tplc="9AE81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45A7"/>
    <w:multiLevelType w:val="hybridMultilevel"/>
    <w:tmpl w:val="A8704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8795A"/>
    <w:multiLevelType w:val="hybridMultilevel"/>
    <w:tmpl w:val="CD70C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93517"/>
    <w:multiLevelType w:val="hybridMultilevel"/>
    <w:tmpl w:val="C5087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D0F4C56"/>
    <w:multiLevelType w:val="hybridMultilevel"/>
    <w:tmpl w:val="A80A3B58"/>
    <w:lvl w:ilvl="0" w:tplc="F940CC6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B48E6"/>
    <w:multiLevelType w:val="hybridMultilevel"/>
    <w:tmpl w:val="CC741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1510B"/>
    <w:multiLevelType w:val="hybridMultilevel"/>
    <w:tmpl w:val="E292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E6BD4"/>
    <w:multiLevelType w:val="hybridMultilevel"/>
    <w:tmpl w:val="8586E0CA"/>
    <w:lvl w:ilvl="0" w:tplc="31144C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D1004"/>
    <w:multiLevelType w:val="hybridMultilevel"/>
    <w:tmpl w:val="974A7E2E"/>
    <w:lvl w:ilvl="0" w:tplc="493CD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85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92CAA"/>
    <w:multiLevelType w:val="hybridMultilevel"/>
    <w:tmpl w:val="213A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CDE"/>
    <w:multiLevelType w:val="hybridMultilevel"/>
    <w:tmpl w:val="86D642E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4"/>
      <w:numFmt w:val="decimal"/>
      <w:lvlText w:val="%3."/>
      <w:lvlJc w:val="left"/>
      <w:pPr>
        <w:tabs>
          <w:tab w:val="num" w:pos="57"/>
        </w:tabs>
        <w:ind w:left="170" w:hanging="170"/>
      </w:pPr>
    </w:lvl>
    <w:lvl w:ilvl="3" w:tplc="D510557C">
      <w:start w:val="17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u w:val="single"/>
      </w:rPr>
    </w:lvl>
    <w:lvl w:ilvl="4" w:tplc="684A3552">
      <w:start w:val="1"/>
      <w:numFmt w:val="decimal"/>
      <w:lvlText w:val="%5)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257A2"/>
    <w:multiLevelType w:val="hybridMultilevel"/>
    <w:tmpl w:val="3B800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C7841"/>
    <w:multiLevelType w:val="hybridMultilevel"/>
    <w:tmpl w:val="35AEA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E7831"/>
    <w:multiLevelType w:val="hybridMultilevel"/>
    <w:tmpl w:val="7DCC6D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878DE"/>
    <w:multiLevelType w:val="hybridMultilevel"/>
    <w:tmpl w:val="BBF0842A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C2F78"/>
    <w:multiLevelType w:val="hybridMultilevel"/>
    <w:tmpl w:val="076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E65E3"/>
    <w:rsid w:val="00015C83"/>
    <w:rsid w:val="000209AD"/>
    <w:rsid w:val="0002228F"/>
    <w:rsid w:val="00061C98"/>
    <w:rsid w:val="000B7869"/>
    <w:rsid w:val="000F17F4"/>
    <w:rsid w:val="000F6E7D"/>
    <w:rsid w:val="001072F5"/>
    <w:rsid w:val="001237AF"/>
    <w:rsid w:val="001350F2"/>
    <w:rsid w:val="00141039"/>
    <w:rsid w:val="001439F5"/>
    <w:rsid w:val="00153E06"/>
    <w:rsid w:val="001D1544"/>
    <w:rsid w:val="001E02A8"/>
    <w:rsid w:val="001F2551"/>
    <w:rsid w:val="00211007"/>
    <w:rsid w:val="00231485"/>
    <w:rsid w:val="00246BCB"/>
    <w:rsid w:val="002820E1"/>
    <w:rsid w:val="002879C5"/>
    <w:rsid w:val="002C432F"/>
    <w:rsid w:val="002E65E3"/>
    <w:rsid w:val="002F4B5D"/>
    <w:rsid w:val="003134BD"/>
    <w:rsid w:val="00322D0F"/>
    <w:rsid w:val="003363DC"/>
    <w:rsid w:val="0037195F"/>
    <w:rsid w:val="003815BF"/>
    <w:rsid w:val="003B1061"/>
    <w:rsid w:val="003B7189"/>
    <w:rsid w:val="003C0B24"/>
    <w:rsid w:val="003C4F85"/>
    <w:rsid w:val="00402187"/>
    <w:rsid w:val="00416ABF"/>
    <w:rsid w:val="00417703"/>
    <w:rsid w:val="0042590A"/>
    <w:rsid w:val="00441893"/>
    <w:rsid w:val="0045771C"/>
    <w:rsid w:val="0046092D"/>
    <w:rsid w:val="00475B9C"/>
    <w:rsid w:val="00486B84"/>
    <w:rsid w:val="004D58A1"/>
    <w:rsid w:val="005143A0"/>
    <w:rsid w:val="00540417"/>
    <w:rsid w:val="005767BE"/>
    <w:rsid w:val="005D4C1F"/>
    <w:rsid w:val="00606E4B"/>
    <w:rsid w:val="00623033"/>
    <w:rsid w:val="006829F3"/>
    <w:rsid w:val="00694464"/>
    <w:rsid w:val="006D1F42"/>
    <w:rsid w:val="00744B27"/>
    <w:rsid w:val="007A6746"/>
    <w:rsid w:val="007B0214"/>
    <w:rsid w:val="007F379E"/>
    <w:rsid w:val="00814370"/>
    <w:rsid w:val="00820E6B"/>
    <w:rsid w:val="0088551A"/>
    <w:rsid w:val="00897840"/>
    <w:rsid w:val="008B5929"/>
    <w:rsid w:val="008B7498"/>
    <w:rsid w:val="008C4210"/>
    <w:rsid w:val="009124A3"/>
    <w:rsid w:val="009171E8"/>
    <w:rsid w:val="00923141"/>
    <w:rsid w:val="00927C4D"/>
    <w:rsid w:val="009428B5"/>
    <w:rsid w:val="00981124"/>
    <w:rsid w:val="009C072F"/>
    <w:rsid w:val="009D6CDB"/>
    <w:rsid w:val="00A002FA"/>
    <w:rsid w:val="00A02A18"/>
    <w:rsid w:val="00A0471B"/>
    <w:rsid w:val="00A36568"/>
    <w:rsid w:val="00A44E49"/>
    <w:rsid w:val="00A51466"/>
    <w:rsid w:val="00A659AB"/>
    <w:rsid w:val="00A91850"/>
    <w:rsid w:val="00AC0F55"/>
    <w:rsid w:val="00AC2342"/>
    <w:rsid w:val="00B6692F"/>
    <w:rsid w:val="00B937A3"/>
    <w:rsid w:val="00BA55C9"/>
    <w:rsid w:val="00C04D52"/>
    <w:rsid w:val="00C64E55"/>
    <w:rsid w:val="00C6733F"/>
    <w:rsid w:val="00C923BB"/>
    <w:rsid w:val="00CA7A3E"/>
    <w:rsid w:val="00D0125F"/>
    <w:rsid w:val="00D35A5F"/>
    <w:rsid w:val="00D66B1E"/>
    <w:rsid w:val="00D67F2F"/>
    <w:rsid w:val="00D846A4"/>
    <w:rsid w:val="00D94B3B"/>
    <w:rsid w:val="00DB5468"/>
    <w:rsid w:val="00DF048C"/>
    <w:rsid w:val="00E00E65"/>
    <w:rsid w:val="00E017E4"/>
    <w:rsid w:val="00E67637"/>
    <w:rsid w:val="00E802FC"/>
    <w:rsid w:val="00F13C67"/>
    <w:rsid w:val="00F24AA1"/>
    <w:rsid w:val="00F43CB8"/>
    <w:rsid w:val="00F74CB2"/>
    <w:rsid w:val="00F767FD"/>
    <w:rsid w:val="00FA203E"/>
    <w:rsid w:val="00FA249D"/>
    <w:rsid w:val="00FA5970"/>
    <w:rsid w:val="00FB376F"/>
    <w:rsid w:val="00FC59B4"/>
    <w:rsid w:val="00FE32EB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E3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6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65E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E65E3"/>
    <w:pPr>
      <w:ind w:left="708"/>
    </w:pPr>
  </w:style>
  <w:style w:type="character" w:styleId="Uwydatnienie">
    <w:name w:val="Emphasis"/>
    <w:uiPriority w:val="20"/>
    <w:qFormat/>
    <w:rsid w:val="002E65E3"/>
    <w:rPr>
      <w:b/>
      <w:bCs/>
      <w:i w:val="0"/>
      <w:iCs w:val="0"/>
    </w:rPr>
  </w:style>
  <w:style w:type="character" w:customStyle="1" w:styleId="AkapitzlistZnak">
    <w:name w:val="Akapit z listą Znak"/>
    <w:link w:val="Akapitzlist"/>
    <w:uiPriority w:val="99"/>
    <w:rsid w:val="002E65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Szaranek</cp:lastModifiedBy>
  <cp:revision>6</cp:revision>
  <cp:lastPrinted>2019-10-16T13:20:00Z</cp:lastPrinted>
  <dcterms:created xsi:type="dcterms:W3CDTF">2019-09-05T10:09:00Z</dcterms:created>
  <dcterms:modified xsi:type="dcterms:W3CDTF">2019-10-18T11:45:00Z</dcterms:modified>
</cp:coreProperties>
</file>